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6037" w:rsidRDefault="00036037" w:rsidP="00C414AE">
      <w:pPr>
        <w:spacing w:after="0"/>
        <w:jc w:val="right"/>
        <w:rPr>
          <w:rFonts w:cs="David"/>
          <w:szCs w:val="24"/>
          <w:rtl/>
        </w:rPr>
      </w:pP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hint="eastAsia"/>
          <w:szCs w:val="24"/>
          <w:rtl/>
        </w:rPr>
        <w:t>‏יום חמישי</w:t>
      </w:r>
      <w:r>
        <w:rPr>
          <w:rFonts w:cs="David"/>
          <w:szCs w:val="24"/>
          <w:rtl/>
        </w:rPr>
        <w:t xml:space="preserve"> י"א אייר תשע"ט</w:t>
      </w:r>
    </w:p>
    <w:p w:rsidR="00036037" w:rsidRDefault="00036037" w:rsidP="00C414AE">
      <w:pPr>
        <w:spacing w:after="0"/>
        <w:jc w:val="right"/>
        <w:rPr>
          <w:rFonts w:cs="David"/>
          <w:szCs w:val="24"/>
          <w:rtl/>
        </w:rPr>
      </w:pP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hint="eastAsia"/>
          <w:szCs w:val="24"/>
          <w:rtl/>
        </w:rPr>
        <w:t>‏</w:t>
      </w:r>
      <w:r>
        <w:rPr>
          <w:rFonts w:cs="David"/>
          <w:szCs w:val="24"/>
          <w:rtl/>
        </w:rPr>
        <w:t>16 מאי 2019</w:t>
      </w:r>
    </w:p>
    <w:p w:rsidR="00036037" w:rsidRDefault="00036037" w:rsidP="00C414AE">
      <w:pPr>
        <w:spacing w:after="0"/>
        <w:jc w:val="right"/>
        <w:rPr>
          <w:rFonts w:cs="David"/>
          <w:szCs w:val="24"/>
          <w:rtl/>
        </w:rPr>
      </w:pP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t xml:space="preserve">סימוכין: </w:t>
      </w:r>
      <w:r>
        <w:rPr>
          <w:rFonts w:cs="David"/>
          <w:szCs w:val="24"/>
        </w:rPr>
        <w:t>miri441</w:t>
      </w:r>
    </w:p>
    <w:p w:rsidR="00C414AE" w:rsidRPr="006061B1" w:rsidRDefault="00C414AE" w:rsidP="00C414AE">
      <w:pPr>
        <w:spacing w:after="0"/>
        <w:rPr>
          <w:rFonts w:ascii="David" w:hAnsi="David" w:cs="David"/>
          <w:sz w:val="24"/>
          <w:szCs w:val="24"/>
          <w:rtl/>
        </w:rPr>
      </w:pPr>
      <w:r w:rsidRPr="006061B1">
        <w:rPr>
          <w:rFonts w:ascii="David" w:hAnsi="David" w:cs="David"/>
          <w:sz w:val="24"/>
          <w:szCs w:val="24"/>
          <w:rtl/>
        </w:rPr>
        <w:t xml:space="preserve">לכבוד </w:t>
      </w:r>
    </w:p>
    <w:p w:rsidR="00C414AE" w:rsidRPr="006061B1" w:rsidRDefault="00C414AE" w:rsidP="00C414AE">
      <w:pPr>
        <w:spacing w:after="0"/>
        <w:rPr>
          <w:rFonts w:ascii="David" w:hAnsi="David" w:cs="David"/>
          <w:sz w:val="24"/>
          <w:szCs w:val="24"/>
          <w:rtl/>
        </w:rPr>
      </w:pPr>
      <w:r w:rsidRPr="006061B1">
        <w:rPr>
          <w:rFonts w:ascii="David" w:hAnsi="David" w:cs="David"/>
          <w:sz w:val="24"/>
          <w:szCs w:val="24"/>
          <w:rtl/>
        </w:rPr>
        <w:t>ועדת המכרזים</w:t>
      </w:r>
    </w:p>
    <w:p w:rsidR="00C414AE" w:rsidRPr="006061B1" w:rsidRDefault="00C414AE" w:rsidP="00C414AE">
      <w:pPr>
        <w:tabs>
          <w:tab w:val="left" w:pos="8051"/>
          <w:tab w:val="left" w:pos="8078"/>
        </w:tabs>
        <w:spacing w:after="0"/>
        <w:jc w:val="center"/>
        <w:rPr>
          <w:rFonts w:ascii="David" w:hAnsi="David" w:cs="David"/>
          <w:b/>
          <w:bCs/>
          <w:sz w:val="24"/>
          <w:szCs w:val="24"/>
          <w:u w:val="single"/>
          <w:rtl/>
        </w:rPr>
      </w:pPr>
      <w:r w:rsidRPr="006061B1">
        <w:rPr>
          <w:rFonts w:ascii="David" w:hAnsi="David" w:cs="David"/>
          <w:sz w:val="24"/>
          <w:szCs w:val="24"/>
          <w:rtl/>
        </w:rPr>
        <w:t>הנדון</w:t>
      </w:r>
      <w:r w:rsidRPr="006061B1">
        <w:rPr>
          <w:rFonts w:ascii="David" w:hAnsi="David" w:cs="David"/>
          <w:b/>
          <w:bCs/>
          <w:sz w:val="24"/>
          <w:szCs w:val="24"/>
          <w:rtl/>
        </w:rPr>
        <w:t xml:space="preserve">: </w:t>
      </w:r>
      <w:r w:rsidRPr="006061B1">
        <w:rPr>
          <w:rFonts w:ascii="David" w:hAnsi="David" w:cs="David" w:hint="cs"/>
          <w:b/>
          <w:bCs/>
          <w:sz w:val="24"/>
          <w:szCs w:val="24"/>
          <w:u w:val="single"/>
          <w:rtl/>
        </w:rPr>
        <w:t>בקשה להתקשרות ב</w:t>
      </w:r>
      <w:r w:rsidRPr="006061B1">
        <w:rPr>
          <w:rFonts w:ascii="David" w:hAnsi="David" w:cs="David"/>
          <w:b/>
          <w:bCs/>
          <w:sz w:val="24"/>
          <w:szCs w:val="24"/>
          <w:u w:val="single"/>
          <w:rtl/>
        </w:rPr>
        <w:t xml:space="preserve">מיזם משותף עם קרן רמון  </w:t>
      </w:r>
    </w:p>
    <w:p w:rsidR="00C414AE" w:rsidRPr="006061B1" w:rsidRDefault="00C414AE" w:rsidP="004E3D9C">
      <w:pPr>
        <w:tabs>
          <w:tab w:val="left" w:pos="8051"/>
          <w:tab w:val="left" w:pos="8078"/>
        </w:tabs>
        <w:spacing w:after="0"/>
        <w:jc w:val="center"/>
        <w:rPr>
          <w:rFonts w:ascii="David" w:hAnsi="David" w:cs="David"/>
          <w:b/>
          <w:bCs/>
          <w:sz w:val="24"/>
          <w:szCs w:val="24"/>
          <w:u w:val="single"/>
          <w:rtl/>
        </w:rPr>
      </w:pPr>
      <w:r w:rsidRPr="006061B1">
        <w:rPr>
          <w:rFonts w:ascii="David" w:hAnsi="David" w:cs="David"/>
          <w:b/>
          <w:bCs/>
          <w:sz w:val="24"/>
          <w:szCs w:val="24"/>
          <w:u w:val="single"/>
          <w:rtl/>
        </w:rPr>
        <w:t xml:space="preserve">לצורך הפעלת </w:t>
      </w:r>
      <w:r w:rsidR="004E3D9C">
        <w:rPr>
          <w:rFonts w:ascii="David" w:hAnsi="David" w:cs="David" w:hint="cs"/>
          <w:b/>
          <w:bCs/>
          <w:sz w:val="24"/>
          <w:szCs w:val="24"/>
          <w:u w:val="single"/>
          <w:rtl/>
        </w:rPr>
        <w:t>תכנית</w:t>
      </w:r>
      <w:r w:rsidRPr="006061B1">
        <w:rPr>
          <w:rFonts w:ascii="David" w:hAnsi="David" w:cs="David"/>
          <w:b/>
          <w:bCs/>
          <w:sz w:val="24"/>
          <w:szCs w:val="24"/>
          <w:u w:val="single"/>
          <w:rtl/>
        </w:rPr>
        <w:t xml:space="preserve"> "אות רמון</w:t>
      </w:r>
      <w:r>
        <w:rPr>
          <w:rFonts w:ascii="David" w:hAnsi="David" w:cs="David" w:hint="cs"/>
          <w:b/>
          <w:bCs/>
          <w:sz w:val="24"/>
          <w:szCs w:val="24"/>
          <w:u w:val="single"/>
          <w:rtl/>
        </w:rPr>
        <w:t xml:space="preserve"> </w:t>
      </w:r>
      <w:proofErr w:type="spellStart"/>
      <w:r>
        <w:rPr>
          <w:rFonts w:ascii="David" w:hAnsi="David" w:cs="David" w:hint="cs"/>
          <w:b/>
          <w:bCs/>
          <w:sz w:val="24"/>
          <w:szCs w:val="24"/>
          <w:u w:val="single"/>
          <w:rtl/>
        </w:rPr>
        <w:t>התש"פ</w:t>
      </w:r>
      <w:proofErr w:type="spellEnd"/>
      <w:r w:rsidRPr="006061B1">
        <w:rPr>
          <w:rFonts w:ascii="David" w:hAnsi="David" w:cs="David" w:hint="cs"/>
          <w:b/>
          <w:bCs/>
          <w:sz w:val="24"/>
          <w:szCs w:val="24"/>
          <w:u w:val="single"/>
          <w:rtl/>
        </w:rPr>
        <w:t>"</w:t>
      </w:r>
    </w:p>
    <w:p w:rsidR="00C414AE" w:rsidRPr="006061B1" w:rsidRDefault="00C414AE" w:rsidP="00C414AE">
      <w:pPr>
        <w:pStyle w:val="a8"/>
        <w:numPr>
          <w:ilvl w:val="0"/>
          <w:numId w:val="18"/>
        </w:numPr>
        <w:spacing w:before="240" w:line="276" w:lineRule="auto"/>
        <w:jc w:val="both"/>
        <w:rPr>
          <w:rFonts w:ascii="David" w:hAnsi="David" w:cs="David"/>
          <w:sz w:val="24"/>
          <w:szCs w:val="24"/>
        </w:rPr>
      </w:pPr>
      <w:r w:rsidRPr="006061B1">
        <w:rPr>
          <w:rFonts w:ascii="David" w:hAnsi="David" w:cs="David"/>
          <w:b/>
          <w:bCs/>
          <w:sz w:val="24"/>
          <w:szCs w:val="24"/>
          <w:u w:val="single"/>
          <w:rtl/>
        </w:rPr>
        <w:t>נושא ההתקשרות והצורך בה</w:t>
      </w:r>
    </w:p>
    <w:p w:rsidR="00C414AE" w:rsidRPr="006061B1" w:rsidRDefault="00C414AE" w:rsidP="00C414AE">
      <w:pPr>
        <w:pStyle w:val="a8"/>
        <w:numPr>
          <w:ilvl w:val="1"/>
          <w:numId w:val="18"/>
        </w:numPr>
        <w:spacing w:before="240" w:line="276" w:lineRule="auto"/>
        <w:ind w:left="1135"/>
        <w:jc w:val="both"/>
        <w:rPr>
          <w:rFonts w:ascii="David" w:hAnsi="David" w:cs="David"/>
          <w:sz w:val="24"/>
          <w:szCs w:val="24"/>
          <w:shd w:val="clear" w:color="auto" w:fill="FFFFFF"/>
        </w:rPr>
      </w:pPr>
      <w:r w:rsidRPr="00AB3A69">
        <w:rPr>
          <w:rFonts w:ascii="David" w:hAnsi="David" w:cs="David"/>
          <w:sz w:val="24"/>
          <w:szCs w:val="24"/>
          <w:shd w:val="clear" w:color="auto" w:fill="FFFFFF"/>
          <w:rtl/>
        </w:rPr>
        <w:t>משרד המדע והטכנולוגיה (להלן – המשרד), שותף למאמץ לקדם מצוי</w:t>
      </w:r>
      <w:r w:rsidRPr="00AB3A69">
        <w:rPr>
          <w:rFonts w:ascii="David" w:hAnsi="David" w:cs="David" w:hint="cs"/>
          <w:sz w:val="24"/>
          <w:szCs w:val="24"/>
          <w:shd w:val="clear" w:color="auto" w:fill="FFFFFF"/>
          <w:rtl/>
        </w:rPr>
        <w:t>נ</w:t>
      </w:r>
      <w:r w:rsidRPr="00AB3A69">
        <w:rPr>
          <w:rFonts w:ascii="David" w:hAnsi="David" w:cs="David"/>
          <w:sz w:val="24"/>
          <w:szCs w:val="24"/>
          <w:shd w:val="clear" w:color="auto" w:fill="FFFFFF"/>
          <w:rtl/>
        </w:rPr>
        <w:t xml:space="preserve">ות ויוזמה לאור ערכי אילן </w:t>
      </w:r>
      <w:r w:rsidRPr="00AB3A69">
        <w:rPr>
          <w:rFonts w:ascii="David" w:hAnsi="David" w:cs="David" w:hint="cs"/>
          <w:sz w:val="24"/>
          <w:szCs w:val="24"/>
          <w:shd w:val="clear" w:color="auto" w:fill="FFFFFF"/>
          <w:rtl/>
        </w:rPr>
        <w:t xml:space="preserve">ואסף </w:t>
      </w:r>
      <w:r w:rsidRPr="00AB3A69">
        <w:rPr>
          <w:rFonts w:ascii="David" w:hAnsi="David" w:cs="David"/>
          <w:sz w:val="24"/>
          <w:szCs w:val="24"/>
          <w:shd w:val="clear" w:color="auto" w:fill="FFFFFF"/>
          <w:rtl/>
        </w:rPr>
        <w:t>רמון באמצעות "קרן רמון הממשלתית". ההתקשרות בין קרן רמון (</w:t>
      </w:r>
      <w:proofErr w:type="spellStart"/>
      <w:r w:rsidRPr="00AB3A69">
        <w:rPr>
          <w:rFonts w:ascii="David" w:hAnsi="David" w:cs="David"/>
          <w:sz w:val="24"/>
          <w:szCs w:val="24"/>
          <w:shd w:val="clear" w:color="auto" w:fill="FFFFFF"/>
          <w:rtl/>
        </w:rPr>
        <w:t>ע"ר</w:t>
      </w:r>
      <w:proofErr w:type="spellEnd"/>
      <w:r w:rsidRPr="00AB3A69">
        <w:rPr>
          <w:rFonts w:ascii="David" w:hAnsi="David" w:cs="David"/>
          <w:sz w:val="24"/>
          <w:szCs w:val="24"/>
          <w:shd w:val="clear" w:color="auto" w:fill="FFFFFF"/>
          <w:rtl/>
        </w:rPr>
        <w:t xml:space="preserve">), 580523074 (להלן: "הקרן") לבין הקרן ממשלתית להנצחת אילן </w:t>
      </w:r>
      <w:r w:rsidRPr="00AB3A69">
        <w:rPr>
          <w:rFonts w:ascii="David" w:hAnsi="David" w:cs="David" w:hint="cs"/>
          <w:sz w:val="24"/>
          <w:szCs w:val="24"/>
          <w:shd w:val="clear" w:color="auto" w:fill="FFFFFF"/>
          <w:rtl/>
        </w:rPr>
        <w:t xml:space="preserve">ואסף </w:t>
      </w:r>
      <w:r w:rsidRPr="00AB3A69">
        <w:rPr>
          <w:rFonts w:ascii="David" w:hAnsi="David" w:cs="David"/>
          <w:sz w:val="24"/>
          <w:szCs w:val="24"/>
          <w:shd w:val="clear" w:color="auto" w:fill="FFFFFF"/>
          <w:rtl/>
        </w:rPr>
        <w:t xml:space="preserve">רמון ומשרד המדע </w:t>
      </w:r>
      <w:r w:rsidRPr="00AB3A69">
        <w:rPr>
          <w:rFonts w:ascii="David" w:hAnsi="David" w:cs="David" w:hint="cs"/>
          <w:sz w:val="24"/>
          <w:szCs w:val="24"/>
          <w:shd w:val="clear" w:color="auto" w:fill="FFFFFF"/>
          <w:rtl/>
        </w:rPr>
        <w:t xml:space="preserve">והטכנולוגיה </w:t>
      </w:r>
      <w:r w:rsidRPr="00AB3A69">
        <w:rPr>
          <w:rFonts w:ascii="David" w:hAnsi="David" w:cs="David"/>
          <w:sz w:val="24"/>
          <w:szCs w:val="24"/>
          <w:shd w:val="clear" w:color="auto" w:fill="FFFFFF"/>
          <w:rtl/>
        </w:rPr>
        <w:t>(להלן: "משרד המדע").</w:t>
      </w:r>
    </w:p>
    <w:p w:rsidR="00C414AE" w:rsidRPr="006061B1" w:rsidRDefault="00C414AE" w:rsidP="00C414AE">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אות רמון היא תכנית מנהיגות לתלמידי כיתות י"ב. השותפים לתכנית</w:t>
      </w:r>
      <w:r>
        <w:rPr>
          <w:rFonts w:ascii="David" w:hAnsi="David" w:cs="David" w:hint="cs"/>
          <w:sz w:val="24"/>
          <w:szCs w:val="24"/>
          <w:shd w:val="clear" w:color="auto" w:fill="FFFFFF"/>
          <w:rtl/>
        </w:rPr>
        <w:t>:</w:t>
      </w:r>
      <w:r w:rsidRPr="006061B1">
        <w:rPr>
          <w:rFonts w:ascii="David" w:hAnsi="David" w:cs="David"/>
          <w:sz w:val="24"/>
          <w:szCs w:val="24"/>
          <w:shd w:val="clear" w:color="auto" w:fill="FFFFFF"/>
          <w:rtl/>
        </w:rPr>
        <w:t xml:space="preserve"> משרד המדע</w:t>
      </w:r>
      <w:r>
        <w:rPr>
          <w:rFonts w:ascii="David" w:hAnsi="David" w:cs="David" w:hint="cs"/>
          <w:sz w:val="24"/>
          <w:szCs w:val="24"/>
          <w:shd w:val="clear" w:color="auto" w:fill="FFFFFF"/>
          <w:rtl/>
        </w:rPr>
        <w:t xml:space="preserve"> והטכנולוגיה,</w:t>
      </w:r>
      <w:r w:rsidRPr="006061B1">
        <w:rPr>
          <w:rFonts w:ascii="David" w:hAnsi="David" w:cs="David"/>
          <w:sz w:val="24"/>
          <w:szCs w:val="24"/>
          <w:shd w:val="clear" w:color="auto" w:fill="FFFFFF"/>
          <w:rtl/>
        </w:rPr>
        <w:t xml:space="preserve"> משרד החינוך וקרן רמון</w:t>
      </w:r>
      <w:r>
        <w:rPr>
          <w:rFonts w:ascii="David" w:hAnsi="David" w:cs="David" w:hint="cs"/>
          <w:sz w:val="24"/>
          <w:szCs w:val="24"/>
          <w:shd w:val="clear" w:color="auto" w:fill="FFFFFF"/>
          <w:rtl/>
        </w:rPr>
        <w:t>. בתוכנית</w:t>
      </w:r>
      <w:r w:rsidRPr="006061B1">
        <w:rPr>
          <w:rFonts w:ascii="David" w:hAnsi="David" w:cs="David"/>
          <w:sz w:val="24"/>
          <w:szCs w:val="24"/>
          <w:shd w:val="clear" w:color="auto" w:fill="FFFFFF"/>
          <w:rtl/>
        </w:rPr>
        <w:t xml:space="preserve"> בוחרים כ-15 מסיימי כיתות יא', מצטיינים לימודית, שהוכיחו יכולת מנהיגותית ותרמו תרומה יוצאת דופן לחברה ולקהילה. תלמידים אלה, הנבחרים מתוך למעלה מ-300 מועמדים בוועדות סינון ומכרזי הערכה משתתפים בתכנית מנהיגות שנתית מעשירה ומעצימה המטפחת את תכונות מנהיגותם, ומציידת אותם בארגז כלים ניהוליים שיסייע בידם להוביל את החברה הישראלית.</w:t>
      </w:r>
    </w:p>
    <w:p w:rsidR="00C414AE" w:rsidRPr="006061B1" w:rsidRDefault="00C414AE" w:rsidP="00C414AE">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מידי שנה זוכים באות רמון מועמדים מכל חלקי החברה בישראל: נשים וגברים, עולים חדשים ו'צברים', ערבים ויהודים, וילדים הגרים במרכז ובפריפריה.</w:t>
      </w:r>
    </w:p>
    <w:p w:rsidR="00C414AE" w:rsidRPr="006061B1" w:rsidRDefault="00C414AE" w:rsidP="00C414AE">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במהלך השנה מתקיימים 13 מפגשים במסגרתם זוכים חניכי אות רמון למפגש בלתי אמצעי עם מובילי דעה בחברה הישראלי דוגמת שרים בממשלה וחברי כנסת, בכירים בצה"ל ומובילים במגזר העסקי.</w:t>
      </w:r>
    </w:p>
    <w:p w:rsidR="00C414AE" w:rsidRPr="006061B1" w:rsidRDefault="00C414AE" w:rsidP="00812024">
      <w:pPr>
        <w:pStyle w:val="a8"/>
        <w:numPr>
          <w:ilvl w:val="1"/>
          <w:numId w:val="18"/>
        </w:numPr>
        <w:spacing w:before="240" w:line="276" w:lineRule="auto"/>
        <w:ind w:left="1135"/>
        <w:jc w:val="both"/>
        <w:rPr>
          <w:rFonts w:ascii="David" w:hAnsi="David" w:cs="David"/>
          <w:sz w:val="24"/>
          <w:szCs w:val="24"/>
          <w:shd w:val="clear" w:color="auto" w:fill="FFFFFF"/>
          <w:rtl/>
        </w:rPr>
      </w:pPr>
      <w:r w:rsidRPr="006061B1">
        <w:rPr>
          <w:rFonts w:ascii="David" w:hAnsi="David" w:cs="David" w:hint="cs"/>
          <w:sz w:val="24"/>
          <w:szCs w:val="24"/>
          <w:shd w:val="clear" w:color="auto" w:fill="FFFFFF"/>
          <w:rtl/>
        </w:rPr>
        <w:t xml:space="preserve">במטרה </w:t>
      </w:r>
      <w:r w:rsidRPr="006061B1">
        <w:rPr>
          <w:rFonts w:ascii="David" w:hAnsi="David" w:cs="David"/>
          <w:sz w:val="24"/>
          <w:szCs w:val="24"/>
          <w:shd w:val="clear" w:color="auto" w:fill="FFFFFF"/>
          <w:rtl/>
        </w:rPr>
        <w:t>להעצים את יכולות ניהול והמנהיגות של החניכים</w:t>
      </w:r>
      <w:r w:rsidRPr="006061B1">
        <w:rPr>
          <w:rFonts w:ascii="David" w:hAnsi="David" w:cs="David" w:hint="cs"/>
          <w:sz w:val="24"/>
          <w:szCs w:val="24"/>
          <w:shd w:val="clear" w:color="auto" w:fill="FFFFFF"/>
          <w:rtl/>
        </w:rPr>
        <w:t xml:space="preserve">, </w:t>
      </w:r>
      <w:r w:rsidRPr="006061B1">
        <w:rPr>
          <w:rFonts w:ascii="David" w:hAnsi="David" w:cs="David"/>
          <w:sz w:val="24"/>
          <w:szCs w:val="24"/>
          <w:shd w:val="clear" w:color="auto" w:fill="FFFFFF"/>
          <w:rtl/>
        </w:rPr>
        <w:t xml:space="preserve">תתקיים </w:t>
      </w:r>
      <w:r>
        <w:rPr>
          <w:rFonts w:ascii="David" w:hAnsi="David" w:cs="David" w:hint="cs"/>
          <w:sz w:val="24"/>
          <w:szCs w:val="24"/>
          <w:shd w:val="clear" w:color="auto" w:fill="FFFFFF"/>
          <w:rtl/>
        </w:rPr>
        <w:t>"</w:t>
      </w:r>
      <w:r w:rsidRPr="00812024">
        <w:rPr>
          <w:rFonts w:ascii="David" w:hAnsi="David" w:cs="David"/>
          <w:b/>
          <w:bCs/>
          <w:sz w:val="24"/>
          <w:szCs w:val="24"/>
          <w:shd w:val="clear" w:color="auto" w:fill="FFFFFF"/>
          <w:rtl/>
        </w:rPr>
        <w:t xml:space="preserve">תכנית </w:t>
      </w:r>
      <w:proofErr w:type="spellStart"/>
      <w:r w:rsidRPr="00812024">
        <w:rPr>
          <w:rFonts w:ascii="David" w:hAnsi="David" w:cs="David" w:hint="cs"/>
          <w:b/>
          <w:bCs/>
          <w:sz w:val="24"/>
          <w:szCs w:val="24"/>
          <w:shd w:val="clear" w:color="auto" w:fill="FFFFFF"/>
          <w:rtl/>
        </w:rPr>
        <w:t>מנטורים</w:t>
      </w:r>
      <w:proofErr w:type="spellEnd"/>
      <w:r>
        <w:rPr>
          <w:rFonts w:ascii="David" w:hAnsi="David" w:cs="David" w:hint="cs"/>
          <w:sz w:val="24"/>
          <w:szCs w:val="24"/>
          <w:shd w:val="clear" w:color="auto" w:fill="FFFFFF"/>
          <w:rtl/>
        </w:rPr>
        <w:t>"</w:t>
      </w:r>
      <w:r w:rsidRPr="006061B1">
        <w:rPr>
          <w:rFonts w:ascii="David" w:hAnsi="David" w:cs="David"/>
          <w:sz w:val="24"/>
          <w:szCs w:val="24"/>
          <w:shd w:val="clear" w:color="auto" w:fill="FFFFFF"/>
          <w:rtl/>
        </w:rPr>
        <w:t xml:space="preserve"> במסגרתה החניכים יקבלו ליווי מ'הפורום הישראלי למנהיגות'- פורום </w:t>
      </w:r>
      <w:proofErr w:type="spellStart"/>
      <w:r w:rsidRPr="006061B1">
        <w:rPr>
          <w:rFonts w:ascii="David" w:hAnsi="David" w:cs="David"/>
          <w:sz w:val="24"/>
          <w:szCs w:val="24"/>
          <w:shd w:val="clear" w:color="auto" w:fill="FFFFFF"/>
          <w:rtl/>
        </w:rPr>
        <w:t>וולנטרי</w:t>
      </w:r>
      <w:proofErr w:type="spellEnd"/>
      <w:r w:rsidRPr="006061B1">
        <w:rPr>
          <w:rFonts w:ascii="David" w:hAnsi="David" w:cs="David"/>
          <w:sz w:val="24"/>
          <w:szCs w:val="24"/>
          <w:shd w:val="clear" w:color="auto" w:fill="FFFFFF"/>
          <w:rtl/>
        </w:rPr>
        <w:t xml:space="preserve"> בו חברים מנכ"לים של חברות עסקיות, מנכ"לי עמותות, חוקרים מובילים באקדמיה, ראשי מטות של שרים וסגני ראש עיר. חברי הפורום ילוו את החניכים בתכנית.</w:t>
      </w:r>
      <w:r w:rsidRPr="006061B1">
        <w:rPr>
          <w:rFonts w:ascii="David" w:hAnsi="David" w:cs="David" w:hint="cs"/>
          <w:sz w:val="24"/>
          <w:szCs w:val="24"/>
          <w:shd w:val="clear" w:color="auto" w:fill="FFFFFF"/>
          <w:rtl/>
        </w:rPr>
        <w:t xml:space="preserve"> </w:t>
      </w:r>
      <w:proofErr w:type="spellStart"/>
      <w:r w:rsidRPr="006061B1">
        <w:rPr>
          <w:rFonts w:ascii="David" w:hAnsi="David" w:cs="David" w:hint="cs"/>
          <w:sz w:val="24"/>
          <w:szCs w:val="24"/>
          <w:shd w:val="clear" w:color="auto" w:fill="FFFFFF"/>
          <w:rtl/>
        </w:rPr>
        <w:t>תוכנית</w:t>
      </w:r>
      <w:proofErr w:type="spellEnd"/>
      <w:r w:rsidRPr="006061B1">
        <w:rPr>
          <w:rFonts w:ascii="David" w:hAnsi="David" w:cs="David" w:hint="cs"/>
          <w:sz w:val="24"/>
          <w:szCs w:val="24"/>
          <w:shd w:val="clear" w:color="auto" w:fill="FFFFFF"/>
          <w:rtl/>
        </w:rPr>
        <w:t xml:space="preserve"> </w:t>
      </w:r>
      <w:proofErr w:type="spellStart"/>
      <w:r w:rsidRPr="006061B1">
        <w:rPr>
          <w:rFonts w:ascii="David" w:hAnsi="David" w:cs="David" w:hint="cs"/>
          <w:sz w:val="24"/>
          <w:szCs w:val="24"/>
          <w:shd w:val="clear" w:color="auto" w:fill="FFFFFF"/>
          <w:rtl/>
        </w:rPr>
        <w:t>המנטורים</w:t>
      </w:r>
      <w:proofErr w:type="spellEnd"/>
      <w:r w:rsidRPr="006061B1">
        <w:rPr>
          <w:rFonts w:ascii="David" w:hAnsi="David" w:cs="David" w:hint="cs"/>
          <w:sz w:val="24"/>
          <w:szCs w:val="24"/>
          <w:shd w:val="clear" w:color="auto" w:fill="FFFFFF"/>
          <w:rtl/>
        </w:rPr>
        <w:t xml:space="preserve"> החלה בשנה </w:t>
      </w:r>
      <w:r w:rsidR="00812024">
        <w:rPr>
          <w:rFonts w:ascii="David" w:hAnsi="David" w:cs="David" w:hint="cs"/>
          <w:sz w:val="24"/>
          <w:szCs w:val="24"/>
          <w:shd w:val="clear" w:color="auto" w:fill="FFFFFF"/>
          <w:rtl/>
        </w:rPr>
        <w:t>2017</w:t>
      </w:r>
      <w:r w:rsidRPr="006061B1">
        <w:rPr>
          <w:rFonts w:ascii="David" w:hAnsi="David" w:cs="David" w:hint="cs"/>
          <w:sz w:val="24"/>
          <w:szCs w:val="24"/>
          <w:shd w:val="clear" w:color="auto" w:fill="FFFFFF"/>
          <w:rtl/>
        </w:rPr>
        <w:t xml:space="preserve"> ותרמה רבות למשתתפי התוכנית. </w:t>
      </w:r>
    </w:p>
    <w:p w:rsidR="00C414AE" w:rsidRPr="00AB3A69" w:rsidRDefault="00C414AE" w:rsidP="00C414AE">
      <w:pPr>
        <w:pStyle w:val="a8"/>
        <w:numPr>
          <w:ilvl w:val="1"/>
          <w:numId w:val="18"/>
        </w:numPr>
        <w:spacing w:before="240" w:line="276" w:lineRule="auto"/>
        <w:ind w:left="1135"/>
        <w:jc w:val="both"/>
        <w:rPr>
          <w:rFonts w:ascii="David" w:hAnsi="David" w:cs="David"/>
          <w:sz w:val="24"/>
          <w:szCs w:val="24"/>
          <w:shd w:val="clear" w:color="auto" w:fill="FFFFFF"/>
          <w:rtl/>
        </w:rPr>
      </w:pPr>
      <w:r w:rsidRPr="006061B1">
        <w:rPr>
          <w:rFonts w:ascii="David" w:hAnsi="David" w:cs="David"/>
          <w:sz w:val="24"/>
          <w:szCs w:val="24"/>
          <w:shd w:val="clear" w:color="auto" w:fill="FFFFFF"/>
          <w:rtl/>
        </w:rPr>
        <w:t>כחלק מהפעילות השנתית, יתקיים מפגש בוגרי אות רמון לדורותיהם, במטרה להעצים מנהיגים חברתיים צעירים על מנת לשמר את העשייה החברתית לטווח הרחוק לאור ערכי החזון של התוכנית.</w:t>
      </w:r>
    </w:p>
    <w:p w:rsidR="00C414AE" w:rsidRPr="006061B1" w:rsidRDefault="00C414AE" w:rsidP="00C414AE">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השירות המבוקש</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התוכנית המלאה של שנת </w:t>
      </w:r>
      <w:proofErr w:type="spellStart"/>
      <w:r>
        <w:rPr>
          <w:rFonts w:ascii="David" w:hAnsi="David" w:cs="David" w:hint="cs"/>
          <w:b/>
          <w:bCs/>
          <w:sz w:val="24"/>
          <w:szCs w:val="24"/>
          <w:u w:val="single"/>
          <w:rtl/>
        </w:rPr>
        <w:t>התש"פ</w:t>
      </w:r>
      <w:proofErr w:type="spellEnd"/>
      <w:r>
        <w:rPr>
          <w:rFonts w:ascii="David" w:hAnsi="David" w:cs="David" w:hint="cs"/>
          <w:b/>
          <w:bCs/>
          <w:sz w:val="24"/>
          <w:szCs w:val="24"/>
          <w:u w:val="single"/>
          <w:rtl/>
        </w:rPr>
        <w:t xml:space="preserve"> מצורפת כנספח א'</w:t>
      </w:r>
      <w:r w:rsidRPr="006061B1">
        <w:rPr>
          <w:rFonts w:ascii="David" w:hAnsi="David" w:cs="David"/>
          <w:b/>
          <w:bCs/>
          <w:sz w:val="24"/>
          <w:szCs w:val="24"/>
          <w:u w:val="single"/>
          <w:rtl/>
        </w:rPr>
        <w:t xml:space="preserve">: </w:t>
      </w:r>
    </w:p>
    <w:p w:rsidR="00C414AE" w:rsidRPr="006061B1" w:rsidRDefault="00C414AE" w:rsidP="00C414AE">
      <w:pPr>
        <w:pStyle w:val="a8"/>
        <w:numPr>
          <w:ilvl w:val="1"/>
          <w:numId w:val="18"/>
        </w:numPr>
        <w:spacing w:before="240" w:line="276" w:lineRule="auto"/>
        <w:ind w:left="1135"/>
        <w:jc w:val="both"/>
        <w:rPr>
          <w:rFonts w:ascii="David" w:hAnsi="David" w:cs="David"/>
          <w:b/>
          <w:bCs/>
          <w:sz w:val="24"/>
          <w:szCs w:val="24"/>
          <w:u w:val="single"/>
        </w:rPr>
      </w:pPr>
      <w:r w:rsidRPr="00812024">
        <w:rPr>
          <w:rFonts w:ascii="David" w:hAnsi="David" w:cs="David"/>
          <w:sz w:val="24"/>
          <w:szCs w:val="24"/>
          <w:u w:val="single"/>
          <w:shd w:val="clear" w:color="auto" w:fill="FFFFFF"/>
          <w:rtl/>
        </w:rPr>
        <w:t>מפגשים בתחומי תוכן שונים</w:t>
      </w:r>
      <w:r w:rsidRPr="006061B1">
        <w:rPr>
          <w:rFonts w:ascii="David" w:hAnsi="David" w:cs="David"/>
          <w:sz w:val="24"/>
          <w:szCs w:val="24"/>
          <w:shd w:val="clear" w:color="auto" w:fill="FFFFFF"/>
          <w:rtl/>
        </w:rPr>
        <w:t xml:space="preserve"> על בסיס רצף הסברתי במסגרתם יעברו החניכים הרצאות,</w:t>
      </w:r>
      <w:r w:rsidR="00413393">
        <w:rPr>
          <w:rFonts w:ascii="David" w:hAnsi="David" w:cs="David"/>
          <w:sz w:val="24"/>
          <w:szCs w:val="24"/>
          <w:shd w:val="clear" w:color="auto" w:fill="FFFFFF"/>
          <w:rtl/>
        </w:rPr>
        <w:t xml:space="preserve"> סדנאות, דיונים ועיבודים</w:t>
      </w:r>
      <w:r w:rsidR="00413393">
        <w:rPr>
          <w:rFonts w:ascii="David" w:hAnsi="David" w:cs="David" w:hint="cs"/>
          <w:sz w:val="24"/>
          <w:szCs w:val="24"/>
          <w:shd w:val="clear" w:color="auto" w:fill="FFFFFF"/>
          <w:rtl/>
        </w:rPr>
        <w:t xml:space="preserve"> וכן מסע פתיחה בנגב.</w:t>
      </w:r>
    </w:p>
    <w:p w:rsidR="00C414AE" w:rsidRPr="006061B1" w:rsidRDefault="00C414AE" w:rsidP="00C414AE">
      <w:pPr>
        <w:pStyle w:val="a8"/>
        <w:numPr>
          <w:ilvl w:val="1"/>
          <w:numId w:val="18"/>
        </w:numPr>
        <w:spacing w:before="240" w:line="276" w:lineRule="auto"/>
        <w:ind w:left="1135"/>
        <w:jc w:val="both"/>
        <w:rPr>
          <w:rFonts w:ascii="David" w:hAnsi="David" w:cs="David"/>
          <w:b/>
          <w:bCs/>
          <w:sz w:val="24"/>
          <w:szCs w:val="24"/>
          <w:u w:val="single"/>
        </w:rPr>
      </w:pPr>
      <w:r w:rsidRPr="00812024">
        <w:rPr>
          <w:rFonts w:ascii="David" w:hAnsi="David" w:cs="David"/>
          <w:sz w:val="24"/>
          <w:szCs w:val="24"/>
          <w:u w:val="single"/>
          <w:shd w:val="clear" w:color="auto" w:fill="FFFFFF"/>
          <w:rtl/>
        </w:rPr>
        <w:t>ניהול עצמי</w:t>
      </w:r>
      <w:r w:rsidR="00812024">
        <w:rPr>
          <w:rFonts w:ascii="David" w:hAnsi="David" w:cs="David" w:hint="cs"/>
          <w:sz w:val="24"/>
          <w:szCs w:val="24"/>
          <w:shd w:val="clear" w:color="auto" w:fill="FFFFFF"/>
          <w:rtl/>
        </w:rPr>
        <w:t xml:space="preserve">- </w:t>
      </w:r>
      <w:r w:rsidRPr="006061B1">
        <w:rPr>
          <w:rFonts w:ascii="David" w:hAnsi="David" w:cs="David"/>
          <w:sz w:val="24"/>
          <w:szCs w:val="24"/>
          <w:shd w:val="clear" w:color="auto" w:fill="FFFFFF"/>
          <w:rtl/>
        </w:rPr>
        <w:t xml:space="preserve"> החניכים יובילו מספר מפגשים בניהול עצמי העוסקות בחיבור בין חברה למדע.</w:t>
      </w:r>
    </w:p>
    <w:p w:rsidR="00C414AE" w:rsidRPr="006061B1" w:rsidRDefault="00C414AE" w:rsidP="00C414AE">
      <w:pPr>
        <w:pStyle w:val="a8"/>
        <w:numPr>
          <w:ilvl w:val="1"/>
          <w:numId w:val="18"/>
        </w:numPr>
        <w:spacing w:before="240" w:line="276" w:lineRule="auto"/>
        <w:ind w:left="1135"/>
        <w:jc w:val="both"/>
        <w:rPr>
          <w:rFonts w:ascii="David" w:hAnsi="David" w:cs="David"/>
          <w:b/>
          <w:bCs/>
          <w:sz w:val="24"/>
          <w:szCs w:val="24"/>
          <w:u w:val="single"/>
        </w:rPr>
      </w:pPr>
      <w:r w:rsidRPr="00812024">
        <w:rPr>
          <w:rFonts w:ascii="David" w:hAnsi="David" w:cs="David"/>
          <w:sz w:val="24"/>
          <w:szCs w:val="24"/>
          <w:u w:val="single"/>
          <w:shd w:val="clear" w:color="auto" w:fill="FFFFFF"/>
          <w:rtl/>
        </w:rPr>
        <w:t>שגרירי אות רמון</w:t>
      </w:r>
      <w:r w:rsidRPr="006061B1">
        <w:rPr>
          <w:rFonts w:ascii="David" w:hAnsi="David" w:cs="David"/>
          <w:sz w:val="24"/>
          <w:szCs w:val="24"/>
          <w:shd w:val="clear" w:color="auto" w:fill="FFFFFF"/>
          <w:rtl/>
        </w:rPr>
        <w:t xml:space="preserve"> פעילות השגרירים נועדה להכשיר ולטפח קבוצה מובילה אשר תפיץ ברבים את ערכי המנהיגות והמצוינות בדמותם של אילן ואסף</w:t>
      </w:r>
      <w:r>
        <w:rPr>
          <w:rFonts w:ascii="David" w:hAnsi="David" w:cs="David" w:hint="cs"/>
          <w:sz w:val="24"/>
          <w:szCs w:val="24"/>
          <w:shd w:val="clear" w:color="auto" w:fill="FFFFFF"/>
          <w:rtl/>
        </w:rPr>
        <w:t xml:space="preserve"> רמון</w:t>
      </w:r>
      <w:r w:rsidRPr="006061B1">
        <w:rPr>
          <w:rFonts w:ascii="David" w:hAnsi="David" w:cs="David"/>
          <w:sz w:val="24"/>
          <w:szCs w:val="24"/>
          <w:shd w:val="clear" w:color="auto" w:fill="FFFFFF"/>
          <w:rtl/>
        </w:rPr>
        <w:t>. זוכי התכנית יעבירו פעילויות במסגרות שונות ובבתי הספר ברחבי הארץ.</w:t>
      </w:r>
    </w:p>
    <w:p w:rsidR="00C414AE" w:rsidRPr="006061B1" w:rsidRDefault="00C414AE" w:rsidP="00C414AE">
      <w:pPr>
        <w:pStyle w:val="a8"/>
        <w:numPr>
          <w:ilvl w:val="1"/>
          <w:numId w:val="18"/>
        </w:numPr>
        <w:spacing w:before="240" w:line="276" w:lineRule="auto"/>
        <w:ind w:left="1135"/>
        <w:jc w:val="both"/>
        <w:rPr>
          <w:rFonts w:ascii="David" w:hAnsi="David" w:cs="David"/>
          <w:b/>
          <w:bCs/>
          <w:sz w:val="24"/>
          <w:szCs w:val="24"/>
          <w:u w:val="single"/>
        </w:rPr>
      </w:pPr>
      <w:r w:rsidRPr="00812024">
        <w:rPr>
          <w:rFonts w:ascii="David" w:hAnsi="David" w:cs="David"/>
          <w:sz w:val="24"/>
          <w:szCs w:val="24"/>
          <w:u w:val="single"/>
          <w:shd w:val="clear" w:color="auto" w:fill="FFFFFF"/>
          <w:rtl/>
        </w:rPr>
        <w:lastRenderedPageBreak/>
        <w:t xml:space="preserve">מפגשי תרומה לקהילה בשיטת </w:t>
      </w:r>
      <w:r w:rsidRPr="00812024">
        <w:rPr>
          <w:rFonts w:ascii="David" w:hAnsi="David" w:cs="David"/>
          <w:sz w:val="24"/>
          <w:szCs w:val="24"/>
          <w:u w:val="single"/>
          <w:shd w:val="clear" w:color="auto" w:fill="FFFFFF"/>
        </w:rPr>
        <w:t>PBL</w:t>
      </w:r>
      <w:r w:rsidRPr="006061B1">
        <w:rPr>
          <w:rFonts w:ascii="David" w:hAnsi="David" w:cs="David"/>
          <w:sz w:val="24"/>
          <w:szCs w:val="24"/>
          <w:shd w:val="clear" w:color="auto" w:fill="FFFFFF"/>
          <w:rtl/>
        </w:rPr>
        <w:t>- אימוץ ארגון לשינוי חברתי דרך התנסות בהשבחת ארגון וחשיפה לתהליך של ייעוץ וליווי.</w:t>
      </w:r>
    </w:p>
    <w:p w:rsidR="00C414AE" w:rsidRDefault="00C414AE" w:rsidP="00C414AE">
      <w:pPr>
        <w:pStyle w:val="a8"/>
        <w:numPr>
          <w:ilvl w:val="1"/>
          <w:numId w:val="18"/>
        </w:numPr>
        <w:spacing w:before="240" w:line="276" w:lineRule="auto"/>
        <w:ind w:left="1135"/>
        <w:jc w:val="both"/>
        <w:rPr>
          <w:rFonts w:ascii="David" w:hAnsi="David" w:cs="David"/>
          <w:b/>
          <w:bCs/>
          <w:sz w:val="24"/>
          <w:szCs w:val="24"/>
          <w:u w:val="single"/>
        </w:rPr>
      </w:pPr>
      <w:r w:rsidRPr="00812024">
        <w:rPr>
          <w:rFonts w:ascii="David" w:hAnsi="David" w:cs="David"/>
          <w:sz w:val="24"/>
          <w:szCs w:val="24"/>
          <w:u w:val="single"/>
          <w:shd w:val="clear" w:color="auto" w:fill="FFFFFF"/>
          <w:rtl/>
        </w:rPr>
        <w:t>קהילת בוגרים</w:t>
      </w:r>
      <w:r w:rsidRPr="006061B1">
        <w:rPr>
          <w:rFonts w:ascii="David" w:hAnsi="David" w:cs="David"/>
          <w:sz w:val="24"/>
          <w:szCs w:val="24"/>
          <w:shd w:val="clear" w:color="auto" w:fill="FFFFFF"/>
          <w:rtl/>
        </w:rPr>
        <w:t>- העצמת מנהיגות חברתית צעירה, על מנת לשמר את העשייה החברתית לטווח הרחוק דרך ליווי פרטני של הקרן והכוונה תעסוקתית והתנדבותית בקהילה.</w:t>
      </w:r>
    </w:p>
    <w:p w:rsidR="00C414AE" w:rsidRPr="006061B1" w:rsidRDefault="00C414AE" w:rsidP="00C414AE">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מטרות התכנית:</w:t>
      </w:r>
    </w:p>
    <w:p w:rsidR="00C414AE" w:rsidRPr="006061B1" w:rsidRDefault="00C414AE" w:rsidP="00812024">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sz w:val="24"/>
          <w:szCs w:val="24"/>
          <w:rtl/>
        </w:rPr>
        <w:t>יצירת רשת סוכני שינוי חברתי אשר תוביל את החברה ותהיה מעורבת בתהליכי שינוי בישראל, לאור ערכי המנהיגות של אילן ואסף רמון</w:t>
      </w:r>
      <w:r w:rsidR="00812024">
        <w:rPr>
          <w:rFonts w:ascii="David" w:hAnsi="David" w:cs="David" w:hint="cs"/>
          <w:sz w:val="24"/>
          <w:szCs w:val="24"/>
          <w:rtl/>
        </w:rPr>
        <w:t>.</w:t>
      </w:r>
    </w:p>
    <w:p w:rsidR="00C414AE" w:rsidRPr="006061B1" w:rsidRDefault="00C414AE" w:rsidP="00C414AE">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הנחלת</w:t>
      </w:r>
      <w:r w:rsidRPr="006061B1">
        <w:rPr>
          <w:rFonts w:ascii="David" w:hAnsi="David" w:cs="David"/>
          <w:b/>
          <w:bCs/>
          <w:color w:val="000000"/>
          <w:sz w:val="24"/>
          <w:szCs w:val="24"/>
          <w:shd w:val="clear" w:color="auto" w:fill="FFFFFF"/>
          <w:rtl/>
        </w:rPr>
        <w:t xml:space="preserve"> </w:t>
      </w:r>
      <w:r w:rsidRPr="006061B1">
        <w:rPr>
          <w:rFonts w:ascii="David" w:hAnsi="David" w:cs="David"/>
          <w:color w:val="000000"/>
          <w:sz w:val="24"/>
          <w:szCs w:val="24"/>
          <w:shd w:val="clear" w:color="auto" w:fill="FFFFFF"/>
          <w:rtl/>
        </w:rPr>
        <w:t>ערכי מנהיגות ומצוינות חברתית וטכנולוגית ברוח החזון של אילן ואסף רמון בקרב מנהיגים צעירים.</w:t>
      </w:r>
    </w:p>
    <w:p w:rsidR="00C414AE" w:rsidRPr="006061B1" w:rsidRDefault="00C414AE" w:rsidP="00C414AE">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 xml:space="preserve">פיתוח היכולות והכלים ניהוליים של החניכים באמצעות חשיפה לטכנולוגיות לשינוי חברתי, ארגונים חברתיים, מובילי דעה, תרומה לקהילה והשבחת היכולות באמצעות תכנית </w:t>
      </w:r>
      <w:proofErr w:type="spellStart"/>
      <w:r w:rsidRPr="006061B1">
        <w:rPr>
          <w:rFonts w:ascii="David" w:hAnsi="David" w:cs="David"/>
          <w:color w:val="000000"/>
          <w:sz w:val="24"/>
          <w:szCs w:val="24"/>
          <w:shd w:val="clear" w:color="auto" w:fill="FFFFFF"/>
          <w:rtl/>
        </w:rPr>
        <w:t>מנטורים</w:t>
      </w:r>
      <w:proofErr w:type="spellEnd"/>
      <w:r w:rsidRPr="006061B1">
        <w:rPr>
          <w:rFonts w:ascii="David" w:hAnsi="David" w:cs="David"/>
          <w:color w:val="000000"/>
          <w:sz w:val="24"/>
          <w:szCs w:val="24"/>
          <w:shd w:val="clear" w:color="auto" w:fill="FFFFFF"/>
          <w:rtl/>
        </w:rPr>
        <w:t>.</w:t>
      </w:r>
    </w:p>
    <w:p w:rsidR="00C414AE" w:rsidRPr="006061B1" w:rsidRDefault="00C414AE" w:rsidP="00C414AE">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הקמת רשת בוגרים של סוכני שינוי חברתי על בסיס בוגרי השנים הקודמות, שתמשיך להוביל עשייה חברתית ומעורבות בקהילה לטווח הארוך  דרך שילובם התעסוקתי וההתנדבותי.</w:t>
      </w:r>
    </w:p>
    <w:p w:rsidR="00C414AE" w:rsidRPr="006061B1" w:rsidRDefault="00C414AE" w:rsidP="00C414AE">
      <w:pPr>
        <w:pStyle w:val="a8"/>
        <w:numPr>
          <w:ilvl w:val="0"/>
          <w:numId w:val="18"/>
        </w:numPr>
        <w:spacing w:before="240" w:line="276" w:lineRule="auto"/>
        <w:jc w:val="both"/>
        <w:rPr>
          <w:rFonts w:ascii="David" w:hAnsi="David" w:cs="David"/>
          <w:b/>
          <w:bCs/>
          <w:sz w:val="24"/>
          <w:szCs w:val="24"/>
        </w:rPr>
      </w:pPr>
      <w:r w:rsidRPr="006061B1">
        <w:rPr>
          <w:rFonts w:ascii="David" w:hAnsi="David" w:cs="David"/>
          <w:b/>
          <w:bCs/>
          <w:sz w:val="24"/>
          <w:szCs w:val="24"/>
          <w:u w:val="single"/>
          <w:rtl/>
        </w:rPr>
        <w:t>מאפייני מיזם משותף:</w:t>
      </w:r>
    </w:p>
    <w:p w:rsidR="00C414AE" w:rsidRPr="006061B1" w:rsidRDefault="00C414AE" w:rsidP="00C414AE">
      <w:pPr>
        <w:pStyle w:val="a8"/>
        <w:numPr>
          <w:ilvl w:val="1"/>
          <w:numId w:val="18"/>
        </w:numPr>
        <w:spacing w:before="240" w:line="276" w:lineRule="auto"/>
        <w:ind w:left="1135"/>
        <w:jc w:val="both"/>
        <w:rPr>
          <w:rFonts w:ascii="David" w:hAnsi="David" w:cs="David"/>
          <w:b/>
          <w:bCs/>
          <w:sz w:val="24"/>
          <w:szCs w:val="24"/>
        </w:rPr>
      </w:pPr>
      <w:r w:rsidRPr="006061B1">
        <w:rPr>
          <w:rFonts w:ascii="David" w:hAnsi="David" w:cs="David"/>
          <w:b/>
          <w:bCs/>
          <w:sz w:val="24"/>
          <w:szCs w:val="24"/>
          <w:rtl/>
        </w:rPr>
        <w:t>המחויבות לביצוע הפעילות</w:t>
      </w:r>
      <w:r w:rsidRPr="006061B1">
        <w:rPr>
          <w:rFonts w:ascii="David" w:hAnsi="David" w:cs="David"/>
          <w:sz w:val="24"/>
          <w:szCs w:val="24"/>
          <w:rtl/>
        </w:rPr>
        <w:t>- אין מדובר בפעילות אשר המדינה מחויבת לביצועה לפי דין, אולם מדובר בפעילות אשר מגשימה את מטרות המשרד לפיתוח הון אנושי מוביל בתחומי היזמות המדע והטכנולוגיה בישראל והמשרד והקרן הממשלתית מעוניין מאוד בביצועה.</w:t>
      </w:r>
    </w:p>
    <w:p w:rsidR="00C414AE" w:rsidRPr="006061B1" w:rsidRDefault="00C414AE" w:rsidP="000C3207">
      <w:pPr>
        <w:pStyle w:val="a8"/>
        <w:numPr>
          <w:ilvl w:val="1"/>
          <w:numId w:val="18"/>
        </w:numPr>
        <w:spacing w:before="240" w:line="276" w:lineRule="auto"/>
        <w:ind w:left="1135"/>
        <w:jc w:val="both"/>
        <w:rPr>
          <w:rFonts w:ascii="David" w:hAnsi="David" w:cs="David"/>
          <w:b/>
          <w:bCs/>
          <w:sz w:val="24"/>
          <w:szCs w:val="24"/>
        </w:rPr>
      </w:pPr>
      <w:r w:rsidRPr="006061B1">
        <w:rPr>
          <w:rFonts w:ascii="David" w:hAnsi="David" w:cs="David"/>
          <w:b/>
          <w:bCs/>
          <w:sz w:val="24"/>
          <w:szCs w:val="24"/>
          <w:rtl/>
        </w:rPr>
        <w:t>היוזמה לביצוע הפעילות</w:t>
      </w:r>
      <w:r w:rsidRPr="006061B1">
        <w:rPr>
          <w:rFonts w:ascii="David" w:hAnsi="David" w:cs="David"/>
          <w:sz w:val="24"/>
          <w:szCs w:val="24"/>
          <w:rtl/>
        </w:rPr>
        <w:t>- היוזמה לביצוע הפעילות הינה של המשרד והקרן רמון הממשלתית יחד עם 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xml:space="preserve">) כאשר קרן רמון  הינה הגוף אשר </w:t>
      </w:r>
      <w:r w:rsidR="00812024">
        <w:rPr>
          <w:rFonts w:ascii="David" w:hAnsi="David" w:cs="David" w:hint="cs"/>
          <w:sz w:val="24"/>
          <w:szCs w:val="24"/>
          <w:rtl/>
        </w:rPr>
        <w:t>מבצע את הפעילות</w:t>
      </w:r>
      <w:r w:rsidRPr="006061B1">
        <w:rPr>
          <w:rFonts w:ascii="David" w:hAnsi="David" w:cs="David"/>
          <w:sz w:val="24"/>
          <w:szCs w:val="24"/>
          <w:rtl/>
        </w:rPr>
        <w:t xml:space="preserve"> יחד עם המשרד. כאמור, מדובר </w:t>
      </w:r>
      <w:r w:rsidR="004E3D9C">
        <w:rPr>
          <w:rFonts w:ascii="David" w:hAnsi="David" w:cs="David" w:hint="cs"/>
          <w:sz w:val="24"/>
          <w:szCs w:val="24"/>
          <w:rtl/>
        </w:rPr>
        <w:t>בתכנית</w:t>
      </w:r>
      <w:r w:rsidRPr="006061B1">
        <w:rPr>
          <w:rFonts w:ascii="David" w:hAnsi="David" w:cs="David"/>
          <w:sz w:val="24"/>
          <w:szCs w:val="24"/>
          <w:rtl/>
        </w:rPr>
        <w:t xml:space="preserve"> ייחודי</w:t>
      </w:r>
      <w:r w:rsidR="004E3D9C">
        <w:rPr>
          <w:rFonts w:ascii="David" w:hAnsi="David" w:cs="David" w:hint="cs"/>
          <w:sz w:val="24"/>
          <w:szCs w:val="24"/>
          <w:rtl/>
        </w:rPr>
        <w:t>ת</w:t>
      </w:r>
      <w:r w:rsidRPr="006061B1">
        <w:rPr>
          <w:rFonts w:ascii="David" w:hAnsi="David" w:cs="David"/>
          <w:sz w:val="24"/>
          <w:szCs w:val="24"/>
          <w:rtl/>
        </w:rPr>
        <w:t xml:space="preserve">  ומוצלח</w:t>
      </w:r>
      <w:r w:rsidR="004E3D9C">
        <w:rPr>
          <w:rFonts w:ascii="David" w:hAnsi="David" w:cs="David" w:hint="cs"/>
          <w:sz w:val="24"/>
          <w:szCs w:val="24"/>
          <w:rtl/>
        </w:rPr>
        <w:t>ת</w:t>
      </w:r>
      <w:r w:rsidRPr="006061B1">
        <w:rPr>
          <w:rFonts w:ascii="David" w:hAnsi="David" w:cs="David"/>
          <w:sz w:val="24"/>
          <w:szCs w:val="24"/>
          <w:rtl/>
        </w:rPr>
        <w:t>.</w:t>
      </w:r>
    </w:p>
    <w:p w:rsidR="00C414AE" w:rsidRDefault="00C414AE" w:rsidP="004E3D9C">
      <w:pPr>
        <w:pStyle w:val="a8"/>
        <w:numPr>
          <w:ilvl w:val="1"/>
          <w:numId w:val="18"/>
        </w:numPr>
        <w:spacing w:before="240" w:line="276" w:lineRule="auto"/>
        <w:ind w:left="1135"/>
        <w:jc w:val="both"/>
        <w:rPr>
          <w:rFonts w:ascii="David" w:hAnsi="David" w:cs="David"/>
          <w:b/>
          <w:bCs/>
          <w:sz w:val="24"/>
          <w:szCs w:val="24"/>
        </w:rPr>
      </w:pPr>
      <w:r w:rsidRPr="006061B1">
        <w:rPr>
          <w:rFonts w:ascii="David" w:hAnsi="David" w:cs="David"/>
          <w:b/>
          <w:bCs/>
          <w:sz w:val="24"/>
          <w:szCs w:val="24"/>
          <w:rtl/>
        </w:rPr>
        <w:t>מידת המעורבות בעת ביצוע הפעילות</w:t>
      </w:r>
      <w:r w:rsidRPr="006061B1">
        <w:rPr>
          <w:rFonts w:ascii="David" w:hAnsi="David" w:cs="David"/>
          <w:sz w:val="24"/>
          <w:szCs w:val="24"/>
          <w:rtl/>
        </w:rPr>
        <w:t>- המשרד והקרן הממשלתית יחד עם קרן רמון יהיו ההיגוי של ה</w:t>
      </w:r>
      <w:r w:rsidR="004E3D9C">
        <w:rPr>
          <w:rFonts w:ascii="David" w:hAnsi="David" w:cs="David" w:hint="cs"/>
          <w:sz w:val="24"/>
          <w:szCs w:val="24"/>
          <w:rtl/>
        </w:rPr>
        <w:t xml:space="preserve">תכנית </w:t>
      </w:r>
      <w:r w:rsidRPr="006061B1">
        <w:rPr>
          <w:rFonts w:ascii="David" w:hAnsi="David" w:cs="David"/>
          <w:sz w:val="24"/>
          <w:szCs w:val="24"/>
          <w:rtl/>
        </w:rPr>
        <w:t>ויובילו יחדיו את ביצוע הפעילות המתוכננת.</w:t>
      </w:r>
    </w:p>
    <w:p w:rsidR="00C414AE" w:rsidRDefault="00C414AE" w:rsidP="00C414AE">
      <w:pPr>
        <w:pStyle w:val="a8"/>
        <w:numPr>
          <w:ilvl w:val="0"/>
          <w:numId w:val="18"/>
        </w:numPr>
        <w:spacing w:before="240" w:line="276" w:lineRule="auto"/>
        <w:jc w:val="both"/>
        <w:rPr>
          <w:rFonts w:ascii="David" w:hAnsi="David" w:cs="David"/>
          <w:sz w:val="24"/>
          <w:szCs w:val="24"/>
        </w:rPr>
      </w:pPr>
      <w:r w:rsidRPr="006061B1">
        <w:rPr>
          <w:rFonts w:ascii="David" w:hAnsi="David" w:cs="David"/>
          <w:b/>
          <w:bCs/>
          <w:sz w:val="24"/>
          <w:szCs w:val="24"/>
          <w:u w:val="single"/>
          <w:rtl/>
        </w:rPr>
        <w:t>עלות ההתקשרות והשותפים:</w:t>
      </w:r>
    </w:p>
    <w:p w:rsidR="000C3207" w:rsidRPr="006061B1" w:rsidRDefault="000C3207" w:rsidP="00C414AE">
      <w:pPr>
        <w:pStyle w:val="a8"/>
        <w:numPr>
          <w:ilvl w:val="0"/>
          <w:numId w:val="18"/>
        </w:numPr>
        <w:spacing w:before="240" w:line="276" w:lineRule="auto"/>
        <w:jc w:val="both"/>
        <w:rPr>
          <w:rFonts w:ascii="David" w:hAnsi="David" w:cs="David"/>
          <w:sz w:val="24"/>
          <w:szCs w:val="24"/>
        </w:rPr>
      </w:pPr>
    </w:p>
    <w:p w:rsidR="00413393" w:rsidRDefault="00C414AE" w:rsidP="004E3D9C">
      <w:pPr>
        <w:pStyle w:val="a8"/>
        <w:spacing w:line="276" w:lineRule="auto"/>
        <w:ind w:left="644"/>
        <w:rPr>
          <w:rFonts w:ascii="David" w:hAnsi="David" w:cs="David"/>
          <w:sz w:val="24"/>
          <w:szCs w:val="24"/>
          <w:rtl/>
        </w:rPr>
      </w:pPr>
      <w:r w:rsidRPr="006061B1">
        <w:rPr>
          <w:rFonts w:ascii="David" w:hAnsi="David" w:cs="David"/>
          <w:sz w:val="24"/>
          <w:szCs w:val="24"/>
          <w:rtl/>
        </w:rPr>
        <w:t>במכתב המצורף מטעם הקרן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מובא כי ברצונה לקיים עם המשרד את המיזם המשותף המוצע, וכי יש לה את ה</w:t>
      </w:r>
      <w:r>
        <w:rPr>
          <w:rFonts w:ascii="David" w:hAnsi="David" w:cs="David"/>
          <w:sz w:val="24"/>
          <w:szCs w:val="24"/>
          <w:rtl/>
        </w:rPr>
        <w:t xml:space="preserve">אמצעים לעמוד </w:t>
      </w:r>
      <w:proofErr w:type="spellStart"/>
      <w:r>
        <w:rPr>
          <w:rFonts w:ascii="David" w:hAnsi="David" w:cs="David"/>
          <w:sz w:val="24"/>
          <w:szCs w:val="24"/>
          <w:rtl/>
        </w:rPr>
        <w:t>במ'צ</w:t>
      </w:r>
      <w:r w:rsidR="00812024">
        <w:rPr>
          <w:rFonts w:ascii="David" w:hAnsi="David" w:cs="David" w:hint="cs"/>
          <w:sz w:val="24"/>
          <w:szCs w:val="24"/>
          <w:rtl/>
        </w:rPr>
        <w:t>י</w:t>
      </w:r>
      <w:r>
        <w:rPr>
          <w:rFonts w:ascii="David" w:hAnsi="David" w:cs="David"/>
          <w:sz w:val="24"/>
          <w:szCs w:val="24"/>
          <w:rtl/>
        </w:rPr>
        <w:t>נג</w:t>
      </w:r>
      <w:proofErr w:type="spellEnd"/>
      <w:r w:rsidR="004E3D9C">
        <w:rPr>
          <w:rFonts w:ascii="David" w:hAnsi="David" w:cs="David" w:hint="cs"/>
          <w:sz w:val="24"/>
          <w:szCs w:val="24"/>
          <w:rtl/>
        </w:rPr>
        <w:t xml:space="preserve"> (50%) </w:t>
      </w:r>
      <w:r>
        <w:rPr>
          <w:rFonts w:ascii="David" w:hAnsi="David" w:cs="David"/>
          <w:sz w:val="24"/>
          <w:szCs w:val="24"/>
          <w:rtl/>
        </w:rPr>
        <w:t xml:space="preserve">, </w:t>
      </w:r>
      <w:r w:rsidRPr="00807A17">
        <w:rPr>
          <w:rFonts w:ascii="David" w:hAnsi="David" w:cs="David"/>
          <w:b/>
          <w:bCs/>
          <w:sz w:val="24"/>
          <w:szCs w:val="24"/>
          <w:u w:val="single"/>
          <w:rtl/>
        </w:rPr>
        <w:t xml:space="preserve">מצ"ב נספח </w:t>
      </w:r>
      <w:r w:rsidRPr="00807A17">
        <w:rPr>
          <w:rFonts w:ascii="David" w:hAnsi="David" w:cs="David" w:hint="cs"/>
          <w:b/>
          <w:bCs/>
          <w:sz w:val="24"/>
          <w:szCs w:val="24"/>
          <w:u w:val="single"/>
          <w:rtl/>
        </w:rPr>
        <w:t>ב</w:t>
      </w:r>
      <w:r w:rsidRPr="00807A17">
        <w:rPr>
          <w:rFonts w:ascii="David" w:hAnsi="David" w:cs="David"/>
          <w:b/>
          <w:bCs/>
          <w:sz w:val="24"/>
          <w:szCs w:val="24"/>
          <w:u w:val="single"/>
          <w:rtl/>
        </w:rPr>
        <w:t>'</w:t>
      </w:r>
      <w:r w:rsidRPr="006061B1">
        <w:rPr>
          <w:rFonts w:ascii="David" w:hAnsi="David" w:cs="David"/>
          <w:sz w:val="24"/>
          <w:szCs w:val="24"/>
          <w:rtl/>
        </w:rPr>
        <w:t>- מכתב מטעם קרן רמון.</w:t>
      </w:r>
    </w:p>
    <w:p w:rsidR="00C414AE" w:rsidRDefault="00C414AE" w:rsidP="004E3D9C">
      <w:pPr>
        <w:pStyle w:val="a8"/>
        <w:spacing w:line="276" w:lineRule="auto"/>
        <w:ind w:left="644"/>
        <w:rPr>
          <w:rFonts w:ascii="David" w:hAnsi="David" w:cs="David"/>
          <w:sz w:val="24"/>
          <w:szCs w:val="24"/>
          <w:rtl/>
        </w:rPr>
      </w:pPr>
      <w:r w:rsidRPr="006061B1">
        <w:rPr>
          <w:rFonts w:ascii="David" w:hAnsi="David" w:cs="David"/>
          <w:sz w:val="24"/>
          <w:szCs w:val="24"/>
          <w:rtl/>
        </w:rPr>
        <w:t xml:space="preserve"> עלות ההתקשרות תמומן על ידי 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xml:space="preserve">), וקרן רמון הממשלתית באמצעות </w:t>
      </w:r>
      <w:r w:rsidR="004E3D9C">
        <w:rPr>
          <w:rFonts w:ascii="David" w:hAnsi="David" w:cs="David" w:hint="cs"/>
          <w:sz w:val="24"/>
          <w:szCs w:val="24"/>
          <w:rtl/>
        </w:rPr>
        <w:t>ה</w:t>
      </w:r>
      <w:r w:rsidR="004E3D9C">
        <w:rPr>
          <w:rFonts w:ascii="David" w:hAnsi="David" w:cs="David"/>
          <w:sz w:val="24"/>
          <w:szCs w:val="24"/>
          <w:rtl/>
        </w:rPr>
        <w:t>משרד</w:t>
      </w:r>
      <w:r w:rsidR="004E3D9C">
        <w:rPr>
          <w:rFonts w:ascii="David" w:hAnsi="David" w:cs="David" w:hint="cs"/>
          <w:sz w:val="24"/>
          <w:szCs w:val="24"/>
          <w:rtl/>
        </w:rPr>
        <w:t>,</w:t>
      </w:r>
      <w:r w:rsidR="00413393">
        <w:rPr>
          <w:rFonts w:ascii="David" w:hAnsi="David" w:cs="David" w:hint="cs"/>
          <w:sz w:val="24"/>
          <w:szCs w:val="24"/>
          <w:rtl/>
        </w:rPr>
        <w:t xml:space="preserve"> </w:t>
      </w:r>
      <w:r w:rsidR="004E3D9C">
        <w:rPr>
          <w:rFonts w:ascii="David" w:hAnsi="David" w:cs="David" w:hint="cs"/>
          <w:sz w:val="24"/>
          <w:szCs w:val="24"/>
          <w:rtl/>
        </w:rPr>
        <w:t>ו</w:t>
      </w:r>
      <w:r w:rsidRPr="006061B1">
        <w:rPr>
          <w:rFonts w:ascii="David" w:hAnsi="David" w:cs="David"/>
          <w:sz w:val="24"/>
          <w:szCs w:val="24"/>
          <w:rtl/>
        </w:rPr>
        <w:t>משרד החינוך</w:t>
      </w:r>
      <w:r>
        <w:rPr>
          <w:rFonts w:ascii="David" w:hAnsi="David" w:cs="David" w:hint="cs"/>
          <w:sz w:val="24"/>
          <w:szCs w:val="24"/>
          <w:rtl/>
        </w:rPr>
        <w:t xml:space="preserve"> (בשווה כסף)</w:t>
      </w:r>
      <w:r w:rsidRPr="006061B1">
        <w:rPr>
          <w:rFonts w:ascii="David" w:hAnsi="David" w:cs="David"/>
          <w:sz w:val="24"/>
          <w:szCs w:val="24"/>
          <w:rtl/>
        </w:rPr>
        <w:t>.</w:t>
      </w:r>
    </w:p>
    <w:p w:rsidR="004E3D9C" w:rsidRPr="006061B1" w:rsidRDefault="004E3D9C" w:rsidP="00C414AE">
      <w:pPr>
        <w:pStyle w:val="a8"/>
        <w:spacing w:line="276" w:lineRule="auto"/>
        <w:ind w:left="644"/>
        <w:rPr>
          <w:rFonts w:ascii="David" w:hAnsi="David" w:cs="David"/>
          <w:sz w:val="24"/>
          <w:szCs w:val="24"/>
          <w:rtl/>
        </w:rPr>
      </w:pPr>
    </w:p>
    <w:p w:rsidR="00413393" w:rsidRPr="00413393" w:rsidRDefault="00C414AE" w:rsidP="001C4803">
      <w:pPr>
        <w:pStyle w:val="5"/>
        <w:numPr>
          <w:ilvl w:val="1"/>
          <w:numId w:val="18"/>
        </w:numPr>
        <w:spacing w:before="240" w:line="276" w:lineRule="auto"/>
        <w:ind w:left="1135"/>
        <w:rPr>
          <w:rFonts w:ascii="David" w:hAnsi="David" w:cs="David"/>
          <w:b/>
          <w:bCs/>
          <w:sz w:val="24"/>
          <w:szCs w:val="24"/>
          <w:u w:val="single"/>
        </w:rPr>
      </w:pPr>
      <w:r w:rsidRPr="00413393">
        <w:rPr>
          <w:rFonts w:ascii="David" w:eastAsia="Calibri" w:hAnsi="David" w:cs="David"/>
          <w:sz w:val="24"/>
          <w:szCs w:val="24"/>
          <w:u w:val="single"/>
          <w:rtl/>
        </w:rPr>
        <w:t xml:space="preserve">קרן רמון </w:t>
      </w:r>
      <w:proofErr w:type="spellStart"/>
      <w:r w:rsidRPr="00413393">
        <w:rPr>
          <w:rFonts w:ascii="David" w:eastAsia="Calibri" w:hAnsi="David" w:cs="David"/>
          <w:sz w:val="24"/>
          <w:szCs w:val="24"/>
          <w:u w:val="single"/>
          <w:rtl/>
        </w:rPr>
        <w:t>ע"ר</w:t>
      </w:r>
      <w:proofErr w:type="spellEnd"/>
      <w:r w:rsidRPr="00413393">
        <w:rPr>
          <w:rFonts w:ascii="David" w:eastAsia="Calibri" w:hAnsi="David" w:cs="David"/>
          <w:sz w:val="24"/>
          <w:szCs w:val="24"/>
          <w:rtl/>
        </w:rPr>
        <w:t>: קרן רמון ממנת כ-50% מעלויות ה</w:t>
      </w:r>
      <w:r w:rsidR="004E3D9C" w:rsidRPr="00413393">
        <w:rPr>
          <w:rFonts w:ascii="David" w:eastAsia="Calibri" w:hAnsi="David" w:cs="David" w:hint="cs"/>
          <w:sz w:val="24"/>
          <w:szCs w:val="24"/>
          <w:rtl/>
        </w:rPr>
        <w:t>תכנית</w:t>
      </w:r>
      <w:r w:rsidRPr="00413393">
        <w:rPr>
          <w:rFonts w:ascii="David" w:eastAsia="Calibri" w:hAnsi="David" w:cs="David"/>
          <w:sz w:val="24"/>
          <w:szCs w:val="24"/>
          <w:rtl/>
        </w:rPr>
        <w:t>, בין היתר באמצעות תרומה מ</w:t>
      </w:r>
      <w:r w:rsidRPr="00413393">
        <w:rPr>
          <w:rFonts w:ascii="David" w:eastAsia="Calibri" w:hAnsi="David" w:cs="David" w:hint="cs"/>
          <w:sz w:val="24"/>
          <w:szCs w:val="24"/>
          <w:rtl/>
        </w:rPr>
        <w:t>ב</w:t>
      </w:r>
      <w:r w:rsidRPr="00413393">
        <w:rPr>
          <w:rFonts w:ascii="David" w:eastAsia="Calibri" w:hAnsi="David" w:cs="David"/>
          <w:sz w:val="24"/>
          <w:szCs w:val="24"/>
          <w:rtl/>
        </w:rPr>
        <w:t>נק דיסקונט</w:t>
      </w:r>
      <w:r w:rsidR="00DA47A1" w:rsidRPr="00413393">
        <w:rPr>
          <w:rFonts w:ascii="David" w:eastAsia="Calibri" w:hAnsi="David" w:cs="David" w:hint="cs"/>
          <w:sz w:val="24"/>
          <w:szCs w:val="24"/>
          <w:rtl/>
        </w:rPr>
        <w:t xml:space="preserve"> וכן תרומה של הרצאות שונות</w:t>
      </w:r>
      <w:r w:rsidR="004E3D9C" w:rsidRPr="00413393">
        <w:rPr>
          <w:rFonts w:ascii="David" w:eastAsia="Calibri" w:hAnsi="David" w:cs="David" w:hint="cs"/>
          <w:sz w:val="24"/>
          <w:szCs w:val="24"/>
          <w:rtl/>
        </w:rPr>
        <w:t xml:space="preserve"> מגופים שונים</w:t>
      </w:r>
      <w:r w:rsidRPr="00413393">
        <w:rPr>
          <w:rFonts w:ascii="David" w:eastAsia="Calibri" w:hAnsi="David" w:cs="David"/>
          <w:sz w:val="24"/>
          <w:szCs w:val="24"/>
          <w:rtl/>
        </w:rPr>
        <w:t>. הקרן אחראית על התפעול השוטף שלה התכנית, ומשקיעה תשומות נוספות בליווי פרטני של המשתתפים והבוגרים בתכנית.</w:t>
      </w:r>
      <w:r w:rsidR="00DA47A1" w:rsidRPr="00413393">
        <w:rPr>
          <w:rFonts w:ascii="David" w:eastAsia="Calibri" w:hAnsi="David" w:cs="David" w:hint="cs"/>
          <w:sz w:val="24"/>
          <w:szCs w:val="24"/>
          <w:rtl/>
        </w:rPr>
        <w:t xml:space="preserve"> (לפי הוראת </w:t>
      </w:r>
      <w:proofErr w:type="spellStart"/>
      <w:r w:rsidR="00DA47A1" w:rsidRPr="00413393">
        <w:rPr>
          <w:rFonts w:ascii="David" w:eastAsia="Calibri" w:hAnsi="David" w:cs="David" w:hint="cs"/>
          <w:sz w:val="24"/>
          <w:szCs w:val="24"/>
          <w:rtl/>
        </w:rPr>
        <w:t>התכ"מ</w:t>
      </w:r>
      <w:proofErr w:type="spellEnd"/>
      <w:r w:rsidR="004E3D9C" w:rsidRPr="00413393">
        <w:rPr>
          <w:rFonts w:ascii="David" w:eastAsia="Calibri" w:hAnsi="David" w:cs="David" w:hint="cs"/>
          <w:sz w:val="24"/>
          <w:szCs w:val="24"/>
          <w:rtl/>
        </w:rPr>
        <w:t xml:space="preserve"> מיום 15.5.12</w:t>
      </w:r>
      <w:r w:rsidR="00DA47A1" w:rsidRPr="00413393">
        <w:rPr>
          <w:rFonts w:ascii="David" w:eastAsia="Calibri" w:hAnsi="David" w:cs="David" w:hint="cs"/>
          <w:sz w:val="24"/>
          <w:szCs w:val="24"/>
          <w:rtl/>
        </w:rPr>
        <w:t xml:space="preserve"> </w:t>
      </w:r>
      <w:r w:rsidR="004E3D9C" w:rsidRPr="00413393">
        <w:rPr>
          <w:rFonts w:ascii="David" w:eastAsia="Calibri" w:hAnsi="David" w:cs="David" w:hint="cs"/>
          <w:sz w:val="24"/>
          <w:szCs w:val="24"/>
          <w:rtl/>
        </w:rPr>
        <w:t>(סעיף 2.3.1.3) "</w:t>
      </w:r>
      <w:r w:rsidR="004E3D9C" w:rsidRPr="00413393">
        <w:rPr>
          <w:rFonts w:ascii="David" w:eastAsia="Calibri" w:hAnsi="David" w:cs="David"/>
          <w:sz w:val="24"/>
          <w:szCs w:val="24"/>
          <w:rtl/>
        </w:rPr>
        <w:t>מקבל התשלום נדרש להעמיד לכל הפחות 10% מחלקו במימון ה</w:t>
      </w:r>
      <w:r w:rsidR="004E3D9C" w:rsidRPr="00413393">
        <w:rPr>
          <w:rFonts w:ascii="David" w:eastAsia="Calibri" w:hAnsi="David" w:cs="David" w:hint="cs"/>
          <w:sz w:val="24"/>
          <w:szCs w:val="24"/>
          <w:rtl/>
        </w:rPr>
        <w:t>תוכנית</w:t>
      </w:r>
      <w:r w:rsidR="004E3D9C" w:rsidRPr="00413393">
        <w:rPr>
          <w:rFonts w:ascii="David" w:eastAsia="Calibri" w:hAnsi="David" w:cs="David"/>
          <w:sz w:val="24"/>
          <w:szCs w:val="24"/>
          <w:rtl/>
        </w:rPr>
        <w:t>, מהכנסות שאינן בשווה כסף</w:t>
      </w:r>
      <w:r w:rsidR="004E3D9C" w:rsidRPr="00413393">
        <w:rPr>
          <w:rFonts w:ascii="David" w:eastAsia="Calibri" w:hAnsi="David" w:cs="David" w:hint="cs"/>
          <w:sz w:val="24"/>
          <w:szCs w:val="24"/>
          <w:rtl/>
        </w:rPr>
        <w:t>"</w:t>
      </w:r>
      <w:r w:rsidR="004E3D9C" w:rsidRPr="00413393">
        <w:rPr>
          <w:rFonts w:ascii="David" w:eastAsia="Calibri" w:hAnsi="David" w:cs="David"/>
          <w:sz w:val="24"/>
          <w:szCs w:val="24"/>
          <w:rtl/>
        </w:rPr>
        <w:t>.</w:t>
      </w:r>
      <w:r w:rsidR="004E3D9C" w:rsidRPr="00413393">
        <w:rPr>
          <w:rFonts w:ascii="David" w:eastAsia="Calibri" w:hAnsi="David" w:cs="David" w:hint="cs"/>
          <w:sz w:val="24"/>
          <w:szCs w:val="24"/>
          <w:rtl/>
        </w:rPr>
        <w:t xml:space="preserve"> </w:t>
      </w:r>
    </w:p>
    <w:p w:rsidR="00C414AE" w:rsidRPr="00413393" w:rsidRDefault="004E3D9C" w:rsidP="001C4803">
      <w:pPr>
        <w:pStyle w:val="5"/>
        <w:numPr>
          <w:ilvl w:val="1"/>
          <w:numId w:val="18"/>
        </w:numPr>
        <w:spacing w:before="240" w:line="276" w:lineRule="auto"/>
        <w:ind w:left="1135"/>
        <w:rPr>
          <w:rFonts w:ascii="David" w:hAnsi="David" w:cs="David"/>
          <w:b/>
          <w:bCs/>
          <w:sz w:val="24"/>
          <w:szCs w:val="24"/>
          <w:u w:val="single"/>
        </w:rPr>
      </w:pPr>
      <w:r w:rsidRPr="00413393">
        <w:rPr>
          <w:rFonts w:ascii="David" w:hAnsi="David" w:cs="David" w:hint="cs"/>
          <w:sz w:val="24"/>
          <w:szCs w:val="24"/>
          <w:u w:val="single"/>
          <w:rtl/>
        </w:rPr>
        <w:lastRenderedPageBreak/>
        <w:t>מ</w:t>
      </w:r>
      <w:r w:rsidR="00C414AE" w:rsidRPr="00413393">
        <w:rPr>
          <w:rFonts w:ascii="David" w:hAnsi="David" w:cs="David"/>
          <w:sz w:val="24"/>
          <w:szCs w:val="24"/>
          <w:u w:val="single"/>
          <w:rtl/>
        </w:rPr>
        <w:t>שרד המדע והטכנולוגיה</w:t>
      </w:r>
      <w:r w:rsidR="00C414AE" w:rsidRPr="00413393">
        <w:rPr>
          <w:rFonts w:ascii="David" w:hAnsi="David" w:cs="David"/>
          <w:sz w:val="24"/>
          <w:szCs w:val="24"/>
          <w:rtl/>
        </w:rPr>
        <w:t xml:space="preserve">: משרד המדע </w:t>
      </w:r>
      <w:r w:rsidRPr="00413393">
        <w:rPr>
          <w:rFonts w:ascii="David" w:hAnsi="David" w:cs="David" w:hint="cs"/>
          <w:sz w:val="24"/>
          <w:szCs w:val="24"/>
          <w:rtl/>
        </w:rPr>
        <w:t xml:space="preserve">מתקצב את התכנית </w:t>
      </w:r>
      <w:r w:rsidR="00C414AE" w:rsidRPr="00413393">
        <w:rPr>
          <w:rFonts w:ascii="David" w:hAnsi="David" w:cs="David"/>
          <w:sz w:val="24"/>
          <w:szCs w:val="24"/>
          <w:rtl/>
        </w:rPr>
        <w:t xml:space="preserve">בעלות של 44%. </w:t>
      </w:r>
      <w:r w:rsidRPr="00413393">
        <w:rPr>
          <w:rFonts w:ascii="David" w:hAnsi="David" w:cs="David" w:hint="cs"/>
          <w:sz w:val="24"/>
          <w:szCs w:val="24"/>
          <w:rtl/>
        </w:rPr>
        <w:t>בנוסף לתקצוב הנ"ל</w:t>
      </w:r>
      <w:r w:rsidR="00C414AE" w:rsidRPr="00413393">
        <w:rPr>
          <w:rFonts w:ascii="David" w:hAnsi="David" w:cs="David"/>
          <w:sz w:val="24"/>
          <w:szCs w:val="24"/>
          <w:rtl/>
        </w:rPr>
        <w:t xml:space="preserve"> לתמיכה משתתפ</w:t>
      </w:r>
      <w:r w:rsidR="00C414AE" w:rsidRPr="00413393">
        <w:rPr>
          <w:rFonts w:ascii="David" w:hAnsi="David" w:cs="David" w:hint="cs"/>
          <w:sz w:val="24"/>
          <w:szCs w:val="24"/>
          <w:rtl/>
        </w:rPr>
        <w:t xml:space="preserve">ת </w:t>
      </w:r>
      <w:r w:rsidRPr="00413393">
        <w:rPr>
          <w:rFonts w:ascii="David" w:hAnsi="David" w:cs="David" w:hint="cs"/>
          <w:sz w:val="24"/>
          <w:szCs w:val="24"/>
          <w:rtl/>
        </w:rPr>
        <w:t xml:space="preserve">הח"מ, </w:t>
      </w:r>
      <w:r w:rsidR="00C414AE" w:rsidRPr="00413393">
        <w:rPr>
          <w:rFonts w:ascii="David" w:hAnsi="David" w:cs="David" w:hint="cs"/>
          <w:sz w:val="24"/>
          <w:szCs w:val="24"/>
          <w:rtl/>
        </w:rPr>
        <w:t>מירי כהן,</w:t>
      </w:r>
      <w:r w:rsidR="00C414AE" w:rsidRPr="00413393">
        <w:rPr>
          <w:rFonts w:ascii="David" w:hAnsi="David" w:cs="David"/>
          <w:sz w:val="24"/>
          <w:szCs w:val="24"/>
          <w:rtl/>
        </w:rPr>
        <w:t xml:space="preserve"> נציג</w:t>
      </w:r>
      <w:r w:rsidR="00C414AE" w:rsidRPr="00413393">
        <w:rPr>
          <w:rFonts w:ascii="David" w:hAnsi="David" w:cs="David" w:hint="cs"/>
          <w:sz w:val="24"/>
          <w:szCs w:val="24"/>
          <w:rtl/>
        </w:rPr>
        <w:t>ת</w:t>
      </w:r>
      <w:r w:rsidR="00C414AE" w:rsidRPr="00413393">
        <w:rPr>
          <w:rFonts w:ascii="David" w:hAnsi="David" w:cs="David"/>
          <w:sz w:val="24"/>
          <w:szCs w:val="24"/>
          <w:rtl/>
        </w:rPr>
        <w:t xml:space="preserve"> המשרד מאגף </w:t>
      </w:r>
      <w:r w:rsidR="00C414AE" w:rsidRPr="00413393">
        <w:rPr>
          <w:rFonts w:ascii="David" w:hAnsi="David" w:cs="David" w:hint="cs"/>
          <w:sz w:val="24"/>
          <w:szCs w:val="24"/>
          <w:rtl/>
        </w:rPr>
        <w:t xml:space="preserve">מדע וקהילה </w:t>
      </w:r>
      <w:r w:rsidR="00C414AE" w:rsidRPr="00413393">
        <w:rPr>
          <w:rFonts w:ascii="David" w:hAnsi="David" w:cs="David"/>
          <w:sz w:val="24"/>
          <w:szCs w:val="24"/>
          <w:rtl/>
        </w:rPr>
        <w:t>ב</w:t>
      </w:r>
      <w:r w:rsidRPr="00413393">
        <w:rPr>
          <w:rFonts w:ascii="David" w:hAnsi="David" w:cs="David" w:hint="cs"/>
          <w:sz w:val="24"/>
          <w:szCs w:val="24"/>
          <w:rtl/>
        </w:rPr>
        <w:t>הליכי המיונים, וב</w:t>
      </w:r>
      <w:r w:rsidR="00C414AE" w:rsidRPr="00413393">
        <w:rPr>
          <w:rFonts w:ascii="David" w:hAnsi="David" w:cs="David"/>
          <w:sz w:val="24"/>
          <w:szCs w:val="24"/>
          <w:rtl/>
        </w:rPr>
        <w:t>ישיבות ועדת ההיגוי.</w:t>
      </w:r>
    </w:p>
    <w:p w:rsidR="00C414AE" w:rsidRPr="006061B1" w:rsidRDefault="00C414AE" w:rsidP="00A6654A">
      <w:pPr>
        <w:pStyle w:val="a8"/>
        <w:numPr>
          <w:ilvl w:val="1"/>
          <w:numId w:val="18"/>
        </w:numPr>
        <w:spacing w:before="240" w:line="276" w:lineRule="auto"/>
        <w:ind w:left="1135"/>
        <w:jc w:val="both"/>
        <w:rPr>
          <w:rFonts w:ascii="David" w:hAnsi="David" w:cs="David"/>
          <w:b/>
          <w:bCs/>
          <w:sz w:val="24"/>
          <w:szCs w:val="24"/>
          <w:u w:val="single"/>
        </w:rPr>
      </w:pPr>
      <w:r w:rsidRPr="00807A17">
        <w:rPr>
          <w:rFonts w:ascii="David" w:hAnsi="David" w:cs="David"/>
          <w:sz w:val="24"/>
          <w:szCs w:val="24"/>
          <w:u w:val="single"/>
          <w:rtl/>
        </w:rPr>
        <w:t>משרד החינוך</w:t>
      </w:r>
      <w:r w:rsidRPr="006061B1">
        <w:rPr>
          <w:rFonts w:ascii="David" w:hAnsi="David" w:cs="David"/>
          <w:sz w:val="24"/>
          <w:szCs w:val="24"/>
          <w:rtl/>
        </w:rPr>
        <w:t xml:space="preserve">: משרד החינוך מעניק לפרויקט תמיכה </w:t>
      </w:r>
      <w:proofErr w:type="spellStart"/>
      <w:r w:rsidRPr="006061B1">
        <w:rPr>
          <w:rFonts w:ascii="David" w:hAnsi="David" w:cs="David"/>
          <w:sz w:val="24"/>
          <w:szCs w:val="24"/>
          <w:rtl/>
        </w:rPr>
        <w:t>מיתוגית</w:t>
      </w:r>
      <w:proofErr w:type="spellEnd"/>
      <w:r w:rsidRPr="006061B1">
        <w:rPr>
          <w:rFonts w:ascii="David" w:hAnsi="David" w:cs="David"/>
          <w:sz w:val="24"/>
          <w:szCs w:val="24"/>
          <w:rtl/>
        </w:rPr>
        <w:t xml:space="preserve"> ותמיכה 'שוות כסף', בעלות של 6%, בסוף שנת הלימודים </w:t>
      </w:r>
      <w:r w:rsidR="00A6654A">
        <w:rPr>
          <w:rFonts w:ascii="David" w:hAnsi="David" w:cs="David"/>
          <w:sz w:val="24"/>
          <w:szCs w:val="24"/>
          <w:rtl/>
        </w:rPr>
        <w:t>משרד החינוך מ</w:t>
      </w:r>
      <w:r w:rsidR="00A6654A">
        <w:rPr>
          <w:rFonts w:ascii="David" w:hAnsi="David" w:cs="David" w:hint="cs"/>
          <w:sz w:val="24"/>
          <w:szCs w:val="24"/>
          <w:rtl/>
        </w:rPr>
        <w:t>פרסם</w:t>
      </w:r>
      <w:r w:rsidRPr="006061B1">
        <w:rPr>
          <w:rFonts w:ascii="David" w:hAnsi="David" w:cs="David"/>
          <w:sz w:val="24"/>
          <w:szCs w:val="24"/>
          <w:rtl/>
        </w:rPr>
        <w:t xml:space="preserve"> קול קורא למנהלי בתי הספר בישראל בבקשה להגיש מועמדים לפרס 'אות רמון'. על המועמדים לשלב מצוינות לימודית ועשייה חברתית-קהילתית יוצאת דופן. המועמדים שמוגשים על ידי מנהלי בתי הספר נבחנים בוועדות מחוזיות של משרד החינוך. ומי שנבחר מתוך כלל המועמדים עולה לוועדת איתור כללית שמרכז אגף א' - חינוך על יסודי במשרד החינוך. בוועדה יושבים גם נציגי משרד המדע ונציגי קרן רמון. אותה ועדה מאתרת </w:t>
      </w:r>
      <w:r w:rsidR="00A6654A">
        <w:rPr>
          <w:rFonts w:ascii="David" w:hAnsi="David" w:cs="David"/>
          <w:sz w:val="24"/>
          <w:szCs w:val="24"/>
          <w:rtl/>
        </w:rPr>
        <w:t xml:space="preserve">30 מועמדים </w:t>
      </w:r>
      <w:r w:rsidRPr="006061B1">
        <w:rPr>
          <w:rFonts w:ascii="David" w:hAnsi="David" w:cs="David"/>
          <w:sz w:val="24"/>
          <w:szCs w:val="24"/>
          <w:rtl/>
        </w:rPr>
        <w:t>סופיים, ואלה עולים למרכזי הערכ</w:t>
      </w:r>
      <w:r w:rsidR="00A6654A">
        <w:rPr>
          <w:rFonts w:ascii="David" w:hAnsi="David" w:cs="David"/>
          <w:sz w:val="24"/>
          <w:szCs w:val="24"/>
          <w:rtl/>
        </w:rPr>
        <w:t xml:space="preserve">ה בהם נבחרים 15 הזוכים </w:t>
      </w:r>
      <w:r w:rsidR="004E3D9C">
        <w:rPr>
          <w:rFonts w:ascii="David" w:hAnsi="David" w:cs="David" w:hint="cs"/>
          <w:sz w:val="24"/>
          <w:szCs w:val="24"/>
          <w:rtl/>
        </w:rPr>
        <w:t>בהשתתפות בתכ</w:t>
      </w:r>
      <w:r w:rsidR="00A6654A">
        <w:rPr>
          <w:rFonts w:ascii="David" w:hAnsi="David" w:cs="David" w:hint="cs"/>
          <w:sz w:val="24"/>
          <w:szCs w:val="24"/>
          <w:rtl/>
        </w:rPr>
        <w:t>נית אות רמון</w:t>
      </w:r>
      <w:r w:rsidRPr="006061B1">
        <w:rPr>
          <w:rFonts w:ascii="David" w:hAnsi="David" w:cs="David"/>
          <w:sz w:val="24"/>
          <w:szCs w:val="24"/>
          <w:rtl/>
        </w:rPr>
        <w:t>.</w:t>
      </w:r>
    </w:p>
    <w:p w:rsidR="00C414AE" w:rsidRDefault="00C414AE" w:rsidP="00A6654A">
      <w:pPr>
        <w:pStyle w:val="a8"/>
        <w:spacing w:before="240" w:line="276" w:lineRule="auto"/>
        <w:ind w:left="1135"/>
        <w:jc w:val="both"/>
        <w:rPr>
          <w:rFonts w:ascii="David" w:hAnsi="David" w:cs="David"/>
          <w:sz w:val="24"/>
          <w:szCs w:val="24"/>
          <w:rtl/>
        </w:rPr>
      </w:pPr>
      <w:r>
        <w:rPr>
          <w:rFonts w:ascii="David" w:hAnsi="David" w:cs="David" w:hint="cs"/>
          <w:sz w:val="24"/>
          <w:szCs w:val="24"/>
          <w:rtl/>
        </w:rPr>
        <w:t xml:space="preserve">בנוסף </w:t>
      </w:r>
      <w:r w:rsidRPr="006061B1">
        <w:rPr>
          <w:rFonts w:ascii="David" w:hAnsi="David" w:cs="David"/>
          <w:sz w:val="24"/>
          <w:szCs w:val="24"/>
          <w:rtl/>
        </w:rPr>
        <w:t xml:space="preserve">להליך האיתור, הסינון והבחירה של משרד החינוך. משרד החינוך - אגף החינוך העל יסודי, שותף בכיר גם לפיקוח על התכנים של התכנית ועל ההתקדמות שלה. רכזת התכנית מעדכנת באופן שוטף את המשרד על התקדמות התכנית, ונציגי המשרד שותפים מלאים לכל ישיבות ועדת ההיגוי. </w:t>
      </w:r>
    </w:p>
    <w:p w:rsidR="00C414AE" w:rsidRPr="00807A17" w:rsidRDefault="00C414AE" w:rsidP="00C414AE">
      <w:pPr>
        <w:pStyle w:val="a8"/>
        <w:numPr>
          <w:ilvl w:val="0"/>
          <w:numId w:val="18"/>
        </w:numPr>
        <w:spacing w:before="240" w:line="276" w:lineRule="auto"/>
        <w:jc w:val="both"/>
        <w:rPr>
          <w:rFonts w:ascii="David" w:hAnsi="David" w:cs="David"/>
          <w:sz w:val="24"/>
          <w:szCs w:val="24"/>
        </w:rPr>
      </w:pPr>
      <w:r w:rsidRPr="00807A17">
        <w:rPr>
          <w:rFonts w:ascii="David" w:hAnsi="David" w:cs="David"/>
          <w:b/>
          <w:bCs/>
          <w:sz w:val="24"/>
          <w:szCs w:val="24"/>
          <w:u w:val="single"/>
          <w:rtl/>
        </w:rPr>
        <w:t>ההיקף הכספי של ההתקשרות:</w:t>
      </w:r>
    </w:p>
    <w:p w:rsidR="00C414AE" w:rsidRDefault="00C414AE" w:rsidP="00A6654A">
      <w:pPr>
        <w:spacing w:after="0"/>
        <w:ind w:firstLine="644"/>
        <w:rPr>
          <w:rFonts w:ascii="David" w:hAnsi="David" w:cs="David"/>
          <w:sz w:val="24"/>
          <w:szCs w:val="24"/>
          <w:rtl/>
        </w:rPr>
      </w:pPr>
      <w:bookmarkStart w:id="0" w:name="_GoBack"/>
      <w:r w:rsidRPr="00807A17">
        <w:rPr>
          <w:rFonts w:ascii="David" w:hAnsi="David" w:cs="David"/>
          <w:sz w:val="24"/>
          <w:szCs w:val="24"/>
          <w:rtl/>
        </w:rPr>
        <w:t>תקציב</w:t>
      </w:r>
      <w:r>
        <w:rPr>
          <w:rFonts w:ascii="David" w:hAnsi="David" w:cs="David" w:hint="cs"/>
          <w:sz w:val="24"/>
          <w:szCs w:val="24"/>
          <w:rtl/>
        </w:rPr>
        <w:t xml:space="preserve"> כלל התוכנית </w:t>
      </w:r>
      <w:r w:rsidRPr="00807A17">
        <w:rPr>
          <w:rFonts w:ascii="David" w:hAnsi="David" w:cs="David"/>
          <w:sz w:val="24"/>
          <w:szCs w:val="24"/>
          <w:rtl/>
        </w:rPr>
        <w:t xml:space="preserve"> הינו </w:t>
      </w:r>
      <w:r w:rsidR="00A6654A">
        <w:rPr>
          <w:rFonts w:ascii="David" w:hAnsi="David" w:cs="David" w:hint="cs"/>
          <w:sz w:val="24"/>
          <w:szCs w:val="24"/>
          <w:rtl/>
        </w:rPr>
        <w:t>271,698</w:t>
      </w:r>
      <w:r>
        <w:rPr>
          <w:rFonts w:ascii="David" w:hAnsi="David" w:cs="David"/>
          <w:sz w:val="24"/>
          <w:szCs w:val="24"/>
          <w:rtl/>
        </w:rPr>
        <w:t xml:space="preserve"> ₪, מצ"ב </w:t>
      </w:r>
      <w:r w:rsidRPr="00FE19F5">
        <w:rPr>
          <w:rFonts w:ascii="David" w:hAnsi="David" w:cs="David"/>
          <w:b/>
          <w:bCs/>
          <w:sz w:val="24"/>
          <w:szCs w:val="24"/>
          <w:u w:val="single"/>
          <w:rtl/>
        </w:rPr>
        <w:t xml:space="preserve">נספח </w:t>
      </w:r>
      <w:r w:rsidRPr="00FE19F5">
        <w:rPr>
          <w:rFonts w:ascii="David" w:hAnsi="David" w:cs="David" w:hint="cs"/>
          <w:b/>
          <w:bCs/>
          <w:sz w:val="24"/>
          <w:szCs w:val="24"/>
          <w:u w:val="single"/>
          <w:rtl/>
        </w:rPr>
        <w:t>ג</w:t>
      </w:r>
      <w:r w:rsidRPr="00FE19F5">
        <w:rPr>
          <w:rFonts w:ascii="David" w:hAnsi="David" w:cs="David"/>
          <w:b/>
          <w:bCs/>
          <w:sz w:val="24"/>
          <w:szCs w:val="24"/>
          <w:u w:val="single"/>
          <w:rtl/>
        </w:rPr>
        <w:t>'</w:t>
      </w:r>
      <w:r w:rsidR="00A6654A">
        <w:rPr>
          <w:rFonts w:ascii="David" w:hAnsi="David" w:cs="David"/>
          <w:sz w:val="24"/>
          <w:szCs w:val="24"/>
          <w:rtl/>
        </w:rPr>
        <w:t xml:space="preserve">- תחשיב מסגרת התקציב </w:t>
      </w:r>
      <w:proofErr w:type="spellStart"/>
      <w:r w:rsidR="00A6654A">
        <w:rPr>
          <w:rFonts w:ascii="David" w:hAnsi="David" w:cs="David"/>
          <w:sz w:val="24"/>
          <w:szCs w:val="24"/>
          <w:rtl/>
        </w:rPr>
        <w:t>התש</w:t>
      </w:r>
      <w:r w:rsidR="00A6654A">
        <w:rPr>
          <w:rFonts w:ascii="David" w:hAnsi="David" w:cs="David" w:hint="cs"/>
          <w:sz w:val="24"/>
          <w:szCs w:val="24"/>
          <w:rtl/>
        </w:rPr>
        <w:t>"פ</w:t>
      </w:r>
      <w:proofErr w:type="spellEnd"/>
      <w:r w:rsidRPr="00807A17">
        <w:rPr>
          <w:rFonts w:ascii="David" w:hAnsi="David" w:cs="David"/>
          <w:sz w:val="24"/>
          <w:szCs w:val="24"/>
          <w:rtl/>
        </w:rPr>
        <w:t>.</w:t>
      </w:r>
    </w:p>
    <w:p w:rsidR="004E3D9C" w:rsidRPr="00807A17" w:rsidRDefault="004E3D9C" w:rsidP="00A6654A">
      <w:pPr>
        <w:spacing w:after="0"/>
        <w:ind w:firstLine="644"/>
        <w:rPr>
          <w:rFonts w:ascii="David" w:hAnsi="David" w:cs="David"/>
          <w:sz w:val="24"/>
          <w:szCs w:val="24"/>
          <w:rtl/>
        </w:rPr>
      </w:pPr>
    </w:p>
    <w:p w:rsidR="00C414AE" w:rsidRPr="006061B1" w:rsidRDefault="00C414AE" w:rsidP="00C414AE">
      <w:pPr>
        <w:pStyle w:val="a8"/>
        <w:numPr>
          <w:ilvl w:val="2"/>
          <w:numId w:val="19"/>
        </w:numPr>
        <w:spacing w:line="276" w:lineRule="auto"/>
        <w:rPr>
          <w:rFonts w:ascii="David" w:hAnsi="David" w:cs="David"/>
          <w:sz w:val="24"/>
          <w:szCs w:val="24"/>
          <w:rtl/>
        </w:rPr>
      </w:pPr>
      <w:r w:rsidRPr="00AB3A69">
        <w:rPr>
          <w:rFonts w:ascii="David" w:hAnsi="David" w:cs="David"/>
          <w:sz w:val="24"/>
          <w:szCs w:val="24"/>
          <w:u w:val="single"/>
          <w:rtl/>
        </w:rPr>
        <w:t>פירוט ההתפלגות כדלהלן</w:t>
      </w:r>
      <w:r w:rsidRPr="006061B1">
        <w:rPr>
          <w:rFonts w:ascii="David" w:hAnsi="David" w:cs="David"/>
          <w:sz w:val="24"/>
          <w:szCs w:val="24"/>
          <w:rtl/>
        </w:rPr>
        <w:t>:</w:t>
      </w:r>
    </w:p>
    <w:p w:rsidR="00C414AE" w:rsidRPr="00807A17" w:rsidRDefault="00C414AE" w:rsidP="00445400">
      <w:pPr>
        <w:spacing w:before="240" w:after="0"/>
        <w:ind w:left="720" w:firstLine="720"/>
        <w:jc w:val="both"/>
        <w:rPr>
          <w:rFonts w:ascii="David" w:hAnsi="David" w:cs="David"/>
          <w:sz w:val="24"/>
          <w:szCs w:val="24"/>
          <w:rtl/>
        </w:rPr>
      </w:pPr>
      <w:r w:rsidRPr="00807A17">
        <w:rPr>
          <w:rFonts w:ascii="David" w:hAnsi="David" w:cs="David"/>
          <w:sz w:val="24"/>
          <w:szCs w:val="24"/>
          <w:rtl/>
        </w:rPr>
        <w:t xml:space="preserve">משרד המדע והטכנולוגיה סך של </w:t>
      </w:r>
      <w:r w:rsidR="00445400">
        <w:rPr>
          <w:rFonts w:ascii="David" w:hAnsi="David" w:cs="David" w:hint="cs"/>
          <w:sz w:val="24"/>
          <w:szCs w:val="24"/>
          <w:rtl/>
        </w:rPr>
        <w:t>128,099</w:t>
      </w:r>
      <w:r w:rsidRPr="00807A17">
        <w:rPr>
          <w:rFonts w:ascii="David" w:hAnsi="David" w:cs="David"/>
          <w:sz w:val="24"/>
          <w:szCs w:val="24"/>
          <w:rtl/>
        </w:rPr>
        <w:t xml:space="preserve"> ₪, שיעור ההשתתפות בגובה 44%</w:t>
      </w:r>
      <w:r w:rsidRPr="00807A17">
        <w:rPr>
          <w:rFonts w:ascii="David" w:hAnsi="David" w:cs="David"/>
          <w:sz w:val="24"/>
          <w:szCs w:val="24"/>
        </w:rPr>
        <w:t>;</w:t>
      </w:r>
    </w:p>
    <w:p w:rsidR="00C414AE" w:rsidRPr="00807A17" w:rsidRDefault="00C414AE" w:rsidP="00C414AE">
      <w:pPr>
        <w:spacing w:before="240" w:after="0"/>
        <w:ind w:left="720" w:firstLine="720"/>
        <w:jc w:val="both"/>
        <w:rPr>
          <w:rFonts w:ascii="David" w:hAnsi="David" w:cs="David"/>
          <w:sz w:val="24"/>
          <w:szCs w:val="24"/>
          <w:rtl/>
        </w:rPr>
      </w:pPr>
      <w:r w:rsidRPr="00807A17">
        <w:rPr>
          <w:rFonts w:ascii="David" w:hAnsi="David" w:cs="David"/>
          <w:sz w:val="24"/>
          <w:szCs w:val="24"/>
          <w:rtl/>
        </w:rPr>
        <w:t>משרד החינוך השתתפות בשווה ערך כסף ע"ס 12,000 ₪, שיעור ההשתתפות בגובה 6%</w:t>
      </w:r>
      <w:r w:rsidRPr="00807A17">
        <w:rPr>
          <w:rFonts w:ascii="David" w:hAnsi="David" w:cs="David"/>
          <w:sz w:val="24"/>
          <w:szCs w:val="24"/>
        </w:rPr>
        <w:t>;</w:t>
      </w:r>
    </w:p>
    <w:p w:rsidR="00C414AE" w:rsidRPr="00807A17" w:rsidRDefault="00C414AE" w:rsidP="00445400">
      <w:pPr>
        <w:spacing w:before="240" w:after="0"/>
        <w:ind w:left="720" w:firstLine="720"/>
        <w:jc w:val="both"/>
        <w:rPr>
          <w:rFonts w:ascii="David" w:hAnsi="David" w:cs="David"/>
          <w:sz w:val="24"/>
          <w:szCs w:val="24"/>
          <w:rtl/>
        </w:rPr>
      </w:pPr>
      <w:r w:rsidRPr="00807A17">
        <w:rPr>
          <w:rFonts w:ascii="David" w:hAnsi="David" w:cs="David"/>
          <w:sz w:val="24"/>
          <w:szCs w:val="24"/>
          <w:rtl/>
        </w:rPr>
        <w:t xml:space="preserve">קרן רמון סך של </w:t>
      </w:r>
      <w:r w:rsidR="00445400">
        <w:rPr>
          <w:rFonts w:ascii="David" w:hAnsi="David" w:cs="David" w:hint="cs"/>
          <w:sz w:val="24"/>
          <w:szCs w:val="24"/>
          <w:rtl/>
        </w:rPr>
        <w:t>140,099</w:t>
      </w:r>
      <w:r w:rsidRPr="00807A17">
        <w:rPr>
          <w:rFonts w:ascii="David" w:hAnsi="David" w:cs="David"/>
          <w:sz w:val="24"/>
          <w:szCs w:val="24"/>
          <w:rtl/>
        </w:rPr>
        <w:t xml:space="preserve"> ₪, שיעור ההשתתפות בגובה 50%.</w:t>
      </w:r>
      <w:r w:rsidR="00A6654A">
        <w:rPr>
          <w:rFonts w:ascii="David" w:hAnsi="David" w:cs="David" w:hint="cs"/>
          <w:sz w:val="24"/>
          <w:szCs w:val="24"/>
          <w:rtl/>
        </w:rPr>
        <w:t xml:space="preserve"> </w:t>
      </w:r>
    </w:p>
    <w:bookmarkEnd w:id="0"/>
    <w:p w:rsidR="00C414AE" w:rsidRPr="006061B1" w:rsidRDefault="00C414AE" w:rsidP="00C414AE">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התקנה התקציבית לביצוע ההתקשרות:</w:t>
      </w:r>
    </w:p>
    <w:p w:rsidR="00C414AE" w:rsidRPr="006061B1" w:rsidRDefault="00C414AE" w:rsidP="00C414AE">
      <w:pPr>
        <w:pStyle w:val="a8"/>
        <w:tabs>
          <w:tab w:val="left" w:pos="1016"/>
        </w:tabs>
        <w:spacing w:line="276" w:lineRule="auto"/>
        <w:ind w:left="652"/>
        <w:rPr>
          <w:rFonts w:ascii="David" w:hAnsi="David" w:cs="David"/>
          <w:sz w:val="24"/>
          <w:szCs w:val="24"/>
        </w:rPr>
      </w:pPr>
      <w:r w:rsidRPr="006061B1">
        <w:rPr>
          <w:rFonts w:ascii="David" w:hAnsi="David" w:cs="David"/>
          <w:sz w:val="24"/>
          <w:szCs w:val="24"/>
          <w:rtl/>
        </w:rPr>
        <w:t>תקנת קרן רמון הממשלתית: 19-40-02-05.</w:t>
      </w:r>
    </w:p>
    <w:p w:rsidR="00C414AE" w:rsidRPr="006061B1" w:rsidRDefault="00C414AE" w:rsidP="00C414AE">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תקופת ההתקשרות המבוקשת:</w:t>
      </w:r>
    </w:p>
    <w:p w:rsidR="00C414AE" w:rsidRPr="00A6654A" w:rsidRDefault="00C414AE" w:rsidP="00A6654A">
      <w:pPr>
        <w:ind w:firstLine="644"/>
        <w:rPr>
          <w:rFonts w:ascii="David" w:hAnsi="David" w:cs="David"/>
          <w:sz w:val="24"/>
          <w:szCs w:val="24"/>
          <w:rtl/>
        </w:rPr>
      </w:pPr>
      <w:r w:rsidRPr="00A6654A">
        <w:rPr>
          <w:rFonts w:ascii="David" w:hAnsi="David" w:cs="David"/>
          <w:sz w:val="24"/>
          <w:szCs w:val="24"/>
          <w:rtl/>
        </w:rPr>
        <w:t>שנה</w:t>
      </w:r>
      <w:r w:rsidRPr="00A6654A">
        <w:rPr>
          <w:rFonts w:ascii="David" w:hAnsi="David" w:cs="David"/>
          <w:sz w:val="24"/>
          <w:szCs w:val="24"/>
        </w:rPr>
        <w:t xml:space="preserve"> </w:t>
      </w:r>
      <w:r w:rsidRPr="00A6654A">
        <w:rPr>
          <w:rFonts w:ascii="David" w:hAnsi="David" w:cs="David"/>
          <w:sz w:val="24"/>
          <w:szCs w:val="24"/>
          <w:rtl/>
        </w:rPr>
        <w:t>מיום</w:t>
      </w:r>
      <w:r w:rsidRPr="00A6654A">
        <w:rPr>
          <w:rFonts w:ascii="David" w:hAnsi="David" w:cs="David"/>
          <w:sz w:val="24"/>
          <w:szCs w:val="24"/>
        </w:rPr>
        <w:t xml:space="preserve"> </w:t>
      </w:r>
      <w:r w:rsidRPr="00A6654A">
        <w:rPr>
          <w:rFonts w:ascii="David" w:hAnsi="David" w:cs="David"/>
          <w:sz w:val="24"/>
          <w:szCs w:val="24"/>
          <w:rtl/>
        </w:rPr>
        <w:t>חתימת</w:t>
      </w:r>
      <w:r w:rsidRPr="00A6654A">
        <w:rPr>
          <w:rFonts w:ascii="David" w:hAnsi="David" w:cs="David"/>
          <w:sz w:val="24"/>
          <w:szCs w:val="24"/>
        </w:rPr>
        <w:t xml:space="preserve"> </w:t>
      </w:r>
      <w:r w:rsidRPr="00A6654A">
        <w:rPr>
          <w:rFonts w:ascii="David" w:hAnsi="David" w:cs="David"/>
          <w:sz w:val="24"/>
          <w:szCs w:val="24"/>
          <w:rtl/>
        </w:rPr>
        <w:t>החוזה</w:t>
      </w:r>
      <w:r w:rsidR="00A6654A" w:rsidRPr="00A6654A">
        <w:rPr>
          <w:rFonts w:ascii="David" w:hAnsi="David" w:cs="David" w:hint="cs"/>
          <w:sz w:val="24"/>
          <w:szCs w:val="24"/>
          <w:rtl/>
        </w:rPr>
        <w:t>.</w:t>
      </w:r>
    </w:p>
    <w:p w:rsidR="00C414AE" w:rsidRPr="006061B1" w:rsidRDefault="00C414AE" w:rsidP="00C414AE">
      <w:pPr>
        <w:pStyle w:val="a8"/>
        <w:keepNext/>
        <w:keepLines/>
        <w:numPr>
          <w:ilvl w:val="0"/>
          <w:numId w:val="18"/>
        </w:numPr>
        <w:spacing w:before="240" w:line="276" w:lineRule="auto"/>
        <w:ind w:left="645"/>
        <w:jc w:val="both"/>
        <w:rPr>
          <w:rFonts w:ascii="David" w:hAnsi="David" w:cs="David"/>
          <w:b/>
          <w:bCs/>
          <w:sz w:val="24"/>
          <w:szCs w:val="24"/>
          <w:u w:val="single"/>
        </w:rPr>
      </w:pPr>
      <w:r w:rsidRPr="006061B1">
        <w:rPr>
          <w:rFonts w:ascii="David" w:hAnsi="David" w:cs="David"/>
          <w:b/>
          <w:bCs/>
          <w:sz w:val="24"/>
          <w:szCs w:val="24"/>
          <w:u w:val="single"/>
          <w:rtl/>
        </w:rPr>
        <w:t>ההליך המבוקש לביצוע ההתקשרות:</w:t>
      </w:r>
    </w:p>
    <w:p w:rsidR="00C414AE" w:rsidRDefault="00C414AE" w:rsidP="00C414AE">
      <w:pPr>
        <w:pStyle w:val="a8"/>
        <w:keepNext/>
        <w:keepLines/>
        <w:spacing w:line="276" w:lineRule="auto"/>
        <w:ind w:left="645"/>
        <w:rPr>
          <w:rFonts w:ascii="David" w:hAnsi="David" w:cs="David"/>
          <w:sz w:val="24"/>
          <w:szCs w:val="24"/>
          <w:rtl/>
        </w:rPr>
      </w:pPr>
      <w:r w:rsidRPr="006061B1">
        <w:rPr>
          <w:rFonts w:ascii="David" w:hAnsi="David" w:cs="David"/>
          <w:sz w:val="24"/>
          <w:szCs w:val="24"/>
          <w:rtl/>
        </w:rPr>
        <w:t xml:space="preserve">פטור ממכרז – תקנה 3(30) לתקנות חובת המכרזים, תשנ"ג-1993 – התקשרות לביצוע מיזם משותף. </w:t>
      </w:r>
    </w:p>
    <w:p w:rsidR="00C414AE" w:rsidRPr="006061B1" w:rsidRDefault="00C414AE" w:rsidP="00C414AE">
      <w:pPr>
        <w:pStyle w:val="a8"/>
        <w:keepNext/>
        <w:keepLines/>
        <w:spacing w:line="276" w:lineRule="auto"/>
        <w:ind w:left="645"/>
        <w:rPr>
          <w:rFonts w:ascii="David" w:hAnsi="David" w:cs="David"/>
          <w:sz w:val="24"/>
          <w:szCs w:val="24"/>
          <w:rtl/>
        </w:rPr>
      </w:pPr>
    </w:p>
    <w:p w:rsidR="00C414AE" w:rsidRPr="004E3D9C" w:rsidRDefault="00C414AE" w:rsidP="00445400">
      <w:pPr>
        <w:pStyle w:val="a8"/>
        <w:ind w:left="644"/>
        <w:rPr>
          <w:rFonts w:ascii="David" w:hAnsi="David" w:cs="David"/>
          <w:b/>
          <w:bCs/>
          <w:sz w:val="24"/>
          <w:szCs w:val="24"/>
        </w:rPr>
      </w:pPr>
    </w:p>
    <w:p w:rsidR="00C414AE" w:rsidRPr="006061B1" w:rsidRDefault="00C414AE" w:rsidP="00C414AE">
      <w:pPr>
        <w:spacing w:after="0"/>
        <w:jc w:val="center"/>
        <w:rPr>
          <w:rFonts w:ascii="David" w:hAnsi="David" w:cs="David"/>
          <w:b/>
          <w:bCs/>
          <w:sz w:val="24"/>
          <w:szCs w:val="24"/>
          <w:rtl/>
        </w:rPr>
      </w:pPr>
      <w:r w:rsidRPr="006061B1">
        <w:rPr>
          <w:rFonts w:ascii="David" w:hAnsi="David" w:cs="David" w:hint="cs"/>
          <w:b/>
          <w:bCs/>
          <w:sz w:val="24"/>
          <w:szCs w:val="24"/>
          <w:rtl/>
        </w:rPr>
        <w:t>בברכה,</w:t>
      </w:r>
    </w:p>
    <w:p w:rsidR="00C414AE" w:rsidRPr="006061B1" w:rsidRDefault="00C414AE" w:rsidP="00C414AE">
      <w:pPr>
        <w:spacing w:after="0"/>
        <w:jc w:val="center"/>
        <w:rPr>
          <w:rFonts w:ascii="David" w:hAnsi="David" w:cs="David"/>
          <w:b/>
          <w:bCs/>
          <w:sz w:val="24"/>
          <w:szCs w:val="24"/>
          <w:rtl/>
        </w:rPr>
      </w:pPr>
      <w:r w:rsidRPr="00C414AE">
        <w:rPr>
          <w:rFonts w:ascii="David" w:hAnsi="David" w:cs="David"/>
          <w:b/>
          <w:bCs/>
          <w:noProof/>
          <w:sz w:val="24"/>
          <w:szCs w:val="24"/>
        </w:rPr>
        <w:drawing>
          <wp:inline distT="0" distB="0" distL="0" distR="0">
            <wp:extent cx="1272540" cy="431800"/>
            <wp:effectExtent l="0" t="0" r="0" b="0"/>
            <wp:docPr id="7" name="תמונה 3" descr="C:\Users\miriamh\Pictures\חתימ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C:\Users\miriamh\Pictures\חתימה.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72540" cy="431800"/>
                    </a:xfrm>
                    <a:prstGeom prst="rect">
                      <a:avLst/>
                    </a:prstGeom>
                    <a:noFill/>
                    <a:ln>
                      <a:noFill/>
                    </a:ln>
                  </pic:spPr>
                </pic:pic>
              </a:graphicData>
            </a:graphic>
          </wp:inline>
        </w:drawing>
      </w:r>
    </w:p>
    <w:p w:rsidR="00C414AE" w:rsidRPr="006061B1" w:rsidRDefault="00C414AE" w:rsidP="00C414AE">
      <w:pPr>
        <w:spacing w:after="0"/>
        <w:jc w:val="center"/>
        <w:rPr>
          <w:rFonts w:ascii="David" w:hAnsi="David" w:cs="David"/>
          <w:b/>
          <w:bCs/>
          <w:sz w:val="24"/>
          <w:szCs w:val="24"/>
          <w:rtl/>
        </w:rPr>
      </w:pPr>
      <w:r w:rsidRPr="006061B1">
        <w:rPr>
          <w:rFonts w:ascii="David" w:hAnsi="David" w:cs="David" w:hint="cs"/>
          <w:b/>
          <w:bCs/>
          <w:sz w:val="24"/>
          <w:szCs w:val="24"/>
          <w:rtl/>
        </w:rPr>
        <w:t>מירי כהן</w:t>
      </w:r>
    </w:p>
    <w:p w:rsidR="002D02AC" w:rsidRPr="00A6654A" w:rsidRDefault="00C414AE" w:rsidP="00A6654A">
      <w:pPr>
        <w:spacing w:after="0"/>
        <w:jc w:val="center"/>
        <w:rPr>
          <w:rFonts w:ascii="David" w:hAnsi="David" w:cs="David"/>
          <w:b/>
          <w:bCs/>
          <w:sz w:val="24"/>
          <w:szCs w:val="24"/>
          <w:rtl/>
        </w:rPr>
      </w:pPr>
      <w:r w:rsidRPr="006061B1">
        <w:rPr>
          <w:rFonts w:ascii="David" w:hAnsi="David" w:cs="David" w:hint="cs"/>
          <w:b/>
          <w:bCs/>
          <w:sz w:val="24"/>
          <w:szCs w:val="24"/>
          <w:rtl/>
        </w:rPr>
        <w:t>מנהלת תחום מדע וקהילה</w:t>
      </w:r>
    </w:p>
    <w:p w:rsidR="002D02AC" w:rsidRDefault="002D02AC" w:rsidP="00A6654A">
      <w:pPr>
        <w:jc w:val="center"/>
        <w:rPr>
          <w:rFonts w:cs="David"/>
          <w:szCs w:val="24"/>
          <w:rtl/>
        </w:rPr>
      </w:pPr>
    </w:p>
    <w:p w:rsidR="002D02AC" w:rsidRPr="00127006" w:rsidRDefault="002D02AC" w:rsidP="00127006">
      <w:pPr>
        <w:rPr>
          <w:rFonts w:cs="David"/>
          <w:szCs w:val="24"/>
          <w:rtl/>
        </w:rPr>
      </w:pPr>
    </w:p>
    <w:sectPr w:rsidR="002D02AC" w:rsidRPr="00127006" w:rsidSect="00D174DE">
      <w:headerReference w:type="default" r:id="rId8"/>
      <w:footerReference w:type="default" r:id="rId9"/>
      <w:headerReference w:type="first" r:id="rId10"/>
      <w:footerReference w:type="first" r:id="rId11"/>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037" w:rsidRDefault="00036037" w:rsidP="003C5E66">
      <w:pPr>
        <w:spacing w:after="0" w:line="240" w:lineRule="auto"/>
      </w:pPr>
      <w:r>
        <w:separator/>
      </w:r>
    </w:p>
  </w:endnote>
  <w:endnote w:type="continuationSeparator" w:id="0">
    <w:p w:rsidR="00036037" w:rsidRDefault="00036037"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088" w:rsidRDefault="00C414AE"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DDE835"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8A6088" w:rsidRPr="00F879C6" w:rsidRDefault="008A6088"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8A6088" w:rsidRPr="00F879C6" w:rsidRDefault="008A6088"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8A6088">
    <w:pPr>
      <w:pStyle w:val="a5"/>
      <w:tabs>
        <w:tab w:val="clear" w:pos="8306"/>
        <w:tab w:val="right" w:pos="8846"/>
      </w:tabs>
      <w:ind w:left="-694" w:right="-540"/>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C414AE"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20BAB9"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037" w:rsidRDefault="00036037" w:rsidP="003C5E66">
      <w:pPr>
        <w:spacing w:after="0" w:line="240" w:lineRule="auto"/>
      </w:pPr>
      <w:r>
        <w:separator/>
      </w:r>
    </w:p>
  </w:footnote>
  <w:footnote w:type="continuationSeparator" w:id="0">
    <w:p w:rsidR="00036037" w:rsidRDefault="00036037"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C414AE" w:rsidP="00CC4A0F">
          <w:pPr>
            <w:pStyle w:val="a3"/>
            <w:rPr>
              <w:rtl/>
            </w:rPr>
          </w:pPr>
          <w:r>
            <w:rPr>
              <w:rFonts w:hint="cs"/>
              <w:noProof/>
              <w:rtl/>
            </w:rPr>
            <w:drawing>
              <wp:anchor distT="0" distB="0" distL="114300" distR="114300" simplePos="0" relativeHeight="251659776" behindDoc="1" locked="0" layoutInCell="1" allowOverlap="1">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127006">
          <w:pPr>
            <w:pStyle w:val="a3"/>
            <w:rPr>
              <w:rFonts w:cs="David"/>
              <w:b/>
              <w:bCs/>
              <w:color w:val="000080"/>
              <w:sz w:val="24"/>
              <w:szCs w:val="24"/>
              <w:rtl/>
            </w:rPr>
          </w:pPr>
          <w:r w:rsidRPr="005859FD">
            <w:rPr>
              <w:rFonts w:cs="David" w:hint="cs"/>
              <w:b/>
              <w:bCs/>
              <w:color w:val="000080"/>
              <w:sz w:val="24"/>
              <w:szCs w:val="24"/>
              <w:rtl/>
            </w:rPr>
            <w:t xml:space="preserve">משרד המדע </w:t>
          </w:r>
          <w:r w:rsidR="00127006">
            <w:rPr>
              <w:rFonts w:cs="David" w:hint="cs"/>
              <w:b/>
              <w:bCs/>
              <w:color w:val="000080"/>
              <w:sz w:val="24"/>
              <w:szCs w:val="24"/>
              <w:rtl/>
            </w:rPr>
            <w:t>ו</w:t>
          </w:r>
          <w:r>
            <w:rPr>
              <w:rFonts w:cs="David" w:hint="cs"/>
              <w:b/>
              <w:bCs/>
              <w:color w:val="000080"/>
              <w:sz w:val="24"/>
              <w:szCs w:val="24"/>
              <w:rtl/>
            </w:rPr>
            <w:t xml:space="preserve">הטכנולוגיה </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127006">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sidR="00127006">
            <w:rPr>
              <w:rFonts w:ascii="Arial Narrow" w:hAnsi="Arial Narrow" w:cs="David"/>
              <w:b/>
              <w:bCs/>
              <w:color w:val="000080"/>
              <w:w w:val="95"/>
            </w:rPr>
            <w:t xml:space="preserve"> &amp; </w:t>
          </w:r>
          <w:r w:rsidRPr="00EF483D">
            <w:rPr>
              <w:rFonts w:ascii="Arial Narrow" w:hAnsi="Arial Narrow" w:cs="David"/>
              <w:b/>
              <w:bCs/>
              <w:color w:val="000080"/>
              <w:w w:val="95"/>
            </w:rPr>
            <w:t>Technology</w:t>
          </w:r>
          <w:r w:rsidR="00127006">
            <w:rPr>
              <w:rFonts w:ascii="Arial Narrow" w:hAnsi="Arial Narrow" w:cs="David"/>
              <w:b/>
              <w:bCs/>
              <w:color w:val="000080"/>
              <w:w w:val="95"/>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C414AE" w:rsidP="00956AD2">
    <w:pPr>
      <w:pStyle w:val="a3"/>
    </w:pPr>
    <w:r>
      <w:rPr>
        <w:noProof/>
      </w:rPr>
      <w:drawing>
        <wp:anchor distT="0" distB="0" distL="114300" distR="114300" simplePos="0" relativeHeight="251655680" behindDoc="0" locked="0" layoutInCell="1" allowOverlap="1">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52DF"/>
    <w:multiLevelType w:val="multilevel"/>
    <w:tmpl w:val="F13C42C2"/>
    <w:lvl w:ilvl="0">
      <w:start w:val="5"/>
      <w:numFmt w:val="decimal"/>
      <w:lvlText w:val="%1"/>
      <w:lvlJc w:val="left"/>
      <w:pPr>
        <w:ind w:left="1004" w:hanging="360"/>
      </w:pPr>
      <w:rPr>
        <w:rFonts w:hint="default"/>
      </w:rPr>
    </w:lvl>
    <w:lvl w:ilvl="1">
      <w:start w:val="1"/>
      <w:numFmt w:val="decimal"/>
      <w:lvlText w:val="%1.%2"/>
      <w:lvlJc w:val="left"/>
      <w:pPr>
        <w:ind w:left="2444" w:hanging="360"/>
      </w:pPr>
      <w:rPr>
        <w:rFonts w:hint="default"/>
      </w:rPr>
    </w:lvl>
    <w:lvl w:ilvl="2">
      <w:start w:val="1"/>
      <w:numFmt w:val="decimal"/>
      <w:lvlText w:val="%1.%2.%3"/>
      <w:lvlJc w:val="left"/>
      <w:pPr>
        <w:ind w:left="4244" w:hanging="720"/>
      </w:pPr>
      <w:rPr>
        <w:rFonts w:hint="default"/>
      </w:rPr>
    </w:lvl>
    <w:lvl w:ilvl="3">
      <w:start w:val="1"/>
      <w:numFmt w:val="decimal"/>
      <w:lvlText w:val="%1.%2.%3.%4"/>
      <w:lvlJc w:val="left"/>
      <w:pPr>
        <w:ind w:left="5684" w:hanging="720"/>
      </w:pPr>
      <w:rPr>
        <w:rFonts w:hint="default"/>
      </w:rPr>
    </w:lvl>
    <w:lvl w:ilvl="4">
      <w:start w:val="1"/>
      <w:numFmt w:val="decimal"/>
      <w:lvlText w:val="%1.%2.%3.%4.%5"/>
      <w:lvlJc w:val="left"/>
      <w:pPr>
        <w:ind w:left="7484" w:hanging="1080"/>
      </w:pPr>
      <w:rPr>
        <w:rFonts w:hint="default"/>
      </w:rPr>
    </w:lvl>
    <w:lvl w:ilvl="5">
      <w:start w:val="1"/>
      <w:numFmt w:val="decimal"/>
      <w:lvlText w:val="%1.%2.%3.%4.%5.%6"/>
      <w:lvlJc w:val="left"/>
      <w:pPr>
        <w:ind w:left="8924" w:hanging="1080"/>
      </w:pPr>
      <w:rPr>
        <w:rFonts w:hint="default"/>
      </w:rPr>
    </w:lvl>
    <w:lvl w:ilvl="6">
      <w:start w:val="1"/>
      <w:numFmt w:val="decimal"/>
      <w:lvlText w:val="%1.%2.%3.%4.%5.%6.%7"/>
      <w:lvlJc w:val="left"/>
      <w:pPr>
        <w:ind w:left="10364" w:hanging="1080"/>
      </w:pPr>
      <w:rPr>
        <w:rFonts w:hint="default"/>
      </w:rPr>
    </w:lvl>
    <w:lvl w:ilvl="7">
      <w:start w:val="1"/>
      <w:numFmt w:val="decimal"/>
      <w:lvlText w:val="%1.%2.%3.%4.%5.%6.%7.%8"/>
      <w:lvlJc w:val="left"/>
      <w:pPr>
        <w:ind w:left="12164" w:hanging="1440"/>
      </w:pPr>
      <w:rPr>
        <w:rFonts w:hint="default"/>
      </w:rPr>
    </w:lvl>
    <w:lvl w:ilvl="8">
      <w:start w:val="1"/>
      <w:numFmt w:val="decimal"/>
      <w:lvlText w:val="%1.%2.%3.%4.%5.%6.%7.%8.%9"/>
      <w:lvlJc w:val="left"/>
      <w:pPr>
        <w:ind w:left="13604" w:hanging="1440"/>
      </w:pPr>
      <w:rPr>
        <w:rFonts w:hint="default"/>
      </w:rPr>
    </w:lvl>
  </w:abstractNum>
  <w:abstractNum w:abstractNumId="1"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36853A93"/>
    <w:multiLevelType w:val="multilevel"/>
    <w:tmpl w:val="8C0AD33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B794F32"/>
    <w:multiLevelType w:val="multilevel"/>
    <w:tmpl w:val="A4A84B42"/>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EF15187"/>
    <w:multiLevelType w:val="multilevel"/>
    <w:tmpl w:val="38465F56"/>
    <w:lvl w:ilvl="0">
      <w:start w:val="1"/>
      <w:numFmt w:val="decimal"/>
      <w:lvlText w:val="%1."/>
      <w:lvlJc w:val="left"/>
      <w:pPr>
        <w:ind w:left="644" w:hanging="360"/>
      </w:pPr>
      <w:rPr>
        <w:rFonts w:hint="default"/>
        <w:b/>
        <w:bCs/>
      </w:rPr>
    </w:lvl>
    <w:lvl w:ilvl="1">
      <w:start w:val="1"/>
      <w:numFmt w:val="decimal"/>
      <w:lvlText w:val="%1.%2."/>
      <w:lvlJc w:val="left"/>
      <w:pPr>
        <w:ind w:left="1058" w:hanging="491"/>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B21630E"/>
    <w:multiLevelType w:val="multilevel"/>
    <w:tmpl w:val="C9C04032"/>
    <w:lvl w:ilvl="0">
      <w:start w:val="5"/>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3"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7"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4"/>
  </w:num>
  <w:num w:numId="5">
    <w:abstractNumId w:val="9"/>
  </w:num>
  <w:num w:numId="6">
    <w:abstractNumId w:val="20"/>
  </w:num>
  <w:num w:numId="7">
    <w:abstractNumId w:val="13"/>
  </w:num>
  <w:num w:numId="8">
    <w:abstractNumId w:val="1"/>
  </w:num>
  <w:num w:numId="9">
    <w:abstractNumId w:val="19"/>
  </w:num>
  <w:num w:numId="10">
    <w:abstractNumId w:val="3"/>
  </w:num>
  <w:num w:numId="11">
    <w:abstractNumId w:val="16"/>
  </w:num>
  <w:num w:numId="12">
    <w:abstractNumId w:val="21"/>
  </w:num>
  <w:num w:numId="13">
    <w:abstractNumId w:val="5"/>
  </w:num>
  <w:num w:numId="14">
    <w:abstractNumId w:val="14"/>
  </w:num>
  <w:num w:numId="15">
    <w:abstractNumId w:val="15"/>
  </w:num>
  <w:num w:numId="16">
    <w:abstractNumId w:val="2"/>
  </w:num>
  <w:num w:numId="17">
    <w:abstractNumId w:val="17"/>
  </w:num>
  <w:num w:numId="18">
    <w:abstractNumId w:val="11"/>
  </w:num>
  <w:num w:numId="19">
    <w:abstractNumId w:val="8"/>
  </w:num>
  <w:num w:numId="20">
    <w:abstractNumId w:val="10"/>
  </w:num>
  <w:num w:numId="21">
    <w:abstractNumId w:val="0"/>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proofState w:spelling="clean" w:grammar="clean"/>
  <w:attachedTemplate r:id="rId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037"/>
    <w:rsid w:val="00004DEE"/>
    <w:rsid w:val="000060F8"/>
    <w:rsid w:val="000148EA"/>
    <w:rsid w:val="00015468"/>
    <w:rsid w:val="00017417"/>
    <w:rsid w:val="000302B8"/>
    <w:rsid w:val="00030B74"/>
    <w:rsid w:val="00036037"/>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4C7"/>
    <w:rsid w:val="000C3207"/>
    <w:rsid w:val="000D1F7A"/>
    <w:rsid w:val="000E2AC4"/>
    <w:rsid w:val="000E2DBB"/>
    <w:rsid w:val="000E4200"/>
    <w:rsid w:val="000F5953"/>
    <w:rsid w:val="00110701"/>
    <w:rsid w:val="00115F0F"/>
    <w:rsid w:val="00123EF7"/>
    <w:rsid w:val="00124175"/>
    <w:rsid w:val="00127006"/>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D02AC"/>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13393"/>
    <w:rsid w:val="004229D3"/>
    <w:rsid w:val="00445400"/>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3D9C"/>
    <w:rsid w:val="004E4137"/>
    <w:rsid w:val="004E6617"/>
    <w:rsid w:val="004E6DA4"/>
    <w:rsid w:val="004E77EE"/>
    <w:rsid w:val="004F4A04"/>
    <w:rsid w:val="0052574A"/>
    <w:rsid w:val="005353E0"/>
    <w:rsid w:val="00536714"/>
    <w:rsid w:val="00540B26"/>
    <w:rsid w:val="00541127"/>
    <w:rsid w:val="005425D1"/>
    <w:rsid w:val="00547518"/>
    <w:rsid w:val="005528B4"/>
    <w:rsid w:val="00556F88"/>
    <w:rsid w:val="005713E1"/>
    <w:rsid w:val="005770AB"/>
    <w:rsid w:val="00577254"/>
    <w:rsid w:val="00580876"/>
    <w:rsid w:val="00585293"/>
    <w:rsid w:val="00585558"/>
    <w:rsid w:val="005859FD"/>
    <w:rsid w:val="005A2FA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56E2"/>
    <w:rsid w:val="007E43BE"/>
    <w:rsid w:val="007E589D"/>
    <w:rsid w:val="007F6550"/>
    <w:rsid w:val="00812024"/>
    <w:rsid w:val="00822881"/>
    <w:rsid w:val="00827C21"/>
    <w:rsid w:val="008456FF"/>
    <w:rsid w:val="00850321"/>
    <w:rsid w:val="00861602"/>
    <w:rsid w:val="008A6088"/>
    <w:rsid w:val="008B06F8"/>
    <w:rsid w:val="008B1E15"/>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633CC"/>
    <w:rsid w:val="00A638BD"/>
    <w:rsid w:val="00A6654A"/>
    <w:rsid w:val="00A703FA"/>
    <w:rsid w:val="00A759D6"/>
    <w:rsid w:val="00A8007E"/>
    <w:rsid w:val="00A902FF"/>
    <w:rsid w:val="00AB10A2"/>
    <w:rsid w:val="00AB2827"/>
    <w:rsid w:val="00AB5AD8"/>
    <w:rsid w:val="00AC3836"/>
    <w:rsid w:val="00AC54F7"/>
    <w:rsid w:val="00AC6854"/>
    <w:rsid w:val="00AD1CFC"/>
    <w:rsid w:val="00AE78BA"/>
    <w:rsid w:val="00AE78C7"/>
    <w:rsid w:val="00AF3DEC"/>
    <w:rsid w:val="00AF755A"/>
    <w:rsid w:val="00B10758"/>
    <w:rsid w:val="00B107B6"/>
    <w:rsid w:val="00B15051"/>
    <w:rsid w:val="00B24833"/>
    <w:rsid w:val="00B33FA5"/>
    <w:rsid w:val="00B35284"/>
    <w:rsid w:val="00B359D9"/>
    <w:rsid w:val="00B46EA8"/>
    <w:rsid w:val="00B51FA8"/>
    <w:rsid w:val="00B549BC"/>
    <w:rsid w:val="00B54D43"/>
    <w:rsid w:val="00B611C9"/>
    <w:rsid w:val="00B74D9A"/>
    <w:rsid w:val="00B87A29"/>
    <w:rsid w:val="00B96BF5"/>
    <w:rsid w:val="00BA3665"/>
    <w:rsid w:val="00BB0865"/>
    <w:rsid w:val="00BB34A9"/>
    <w:rsid w:val="00BB77A1"/>
    <w:rsid w:val="00BE5596"/>
    <w:rsid w:val="00BF5015"/>
    <w:rsid w:val="00C02A61"/>
    <w:rsid w:val="00C114B7"/>
    <w:rsid w:val="00C16898"/>
    <w:rsid w:val="00C20779"/>
    <w:rsid w:val="00C3013E"/>
    <w:rsid w:val="00C3058E"/>
    <w:rsid w:val="00C414A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47A1"/>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26C0FEF"/>
  <w15:chartTrackingRefBased/>
  <w15:docId w15:val="{626AD081-20F6-45E9-B1B1-40FCEE632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aliases w:val="טבלת רשת"/>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
    <w:name w:val="סעיף רמה 2"/>
    <w:basedOn w:val="a"/>
    <w:qFormat/>
    <w:rsid w:val="004E3D9C"/>
    <w:pPr>
      <w:numPr>
        <w:ilvl w:val="1"/>
        <w:numId w:val="20"/>
      </w:numPr>
      <w:spacing w:after="0" w:line="360" w:lineRule="auto"/>
      <w:ind w:left="567" w:hanging="567"/>
      <w:jc w:val="both"/>
    </w:pPr>
    <w:rPr>
      <w:rFonts w:ascii="Arial" w:eastAsia="Times New Roman" w:hAnsi="Arial" w:cstheme="minorBidi"/>
    </w:rPr>
  </w:style>
  <w:style w:type="paragraph" w:customStyle="1" w:styleId="3">
    <w:name w:val="סעיף רמה 3"/>
    <w:basedOn w:val="2"/>
    <w:qFormat/>
    <w:rsid w:val="004E3D9C"/>
    <w:pPr>
      <w:numPr>
        <w:ilvl w:val="2"/>
      </w:numPr>
      <w:tabs>
        <w:tab w:val="left" w:pos="1088"/>
      </w:tabs>
      <w:ind w:left="1088" w:hanging="709"/>
    </w:pPr>
  </w:style>
  <w:style w:type="paragraph" w:customStyle="1" w:styleId="4">
    <w:name w:val="סעיף רמה 4"/>
    <w:basedOn w:val="3"/>
    <w:qFormat/>
    <w:rsid w:val="004E3D9C"/>
    <w:pPr>
      <w:numPr>
        <w:ilvl w:val="3"/>
      </w:numPr>
      <w:tabs>
        <w:tab w:val="left" w:pos="1938"/>
      </w:tabs>
      <w:ind w:left="1938" w:hanging="850"/>
    </w:pPr>
  </w:style>
  <w:style w:type="paragraph" w:customStyle="1" w:styleId="5">
    <w:name w:val="סעיף רמה 5"/>
    <w:basedOn w:val="4"/>
    <w:link w:val="50"/>
    <w:qFormat/>
    <w:rsid w:val="004E3D9C"/>
    <w:pPr>
      <w:numPr>
        <w:ilvl w:val="4"/>
      </w:numPr>
      <w:tabs>
        <w:tab w:val="left" w:pos="3072"/>
      </w:tabs>
      <w:ind w:left="3072" w:hanging="1134"/>
    </w:pPr>
  </w:style>
  <w:style w:type="character" w:customStyle="1" w:styleId="50">
    <w:name w:val="סעיף רמה 5 תו"/>
    <w:basedOn w:val="a0"/>
    <w:link w:val="5"/>
    <w:rsid w:val="004E3D9C"/>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1.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Miriam\macro\logo.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A7E9FC0-3F16-4597-9D1F-CCB43A4FD48A}"/>
</file>

<file path=customXml/itemProps2.xml><?xml version="1.0" encoding="utf-8"?>
<ds:datastoreItem xmlns:ds="http://schemas.openxmlformats.org/officeDocument/2006/customXml" ds:itemID="{1FD83EE5-1D41-47C2-9DC0-4C63D242161D}"/>
</file>

<file path=customXml/itemProps3.xml><?xml version="1.0" encoding="utf-8"?>
<ds:datastoreItem xmlns:ds="http://schemas.openxmlformats.org/officeDocument/2006/customXml" ds:itemID="{67EB7148-1A7E-479F-9396-587A5FBDA5C4}"/>
</file>

<file path=docProps/app.xml><?xml version="1.0" encoding="utf-8"?>
<Properties xmlns="http://schemas.openxmlformats.org/officeDocument/2006/extended-properties" xmlns:vt="http://schemas.openxmlformats.org/officeDocument/2006/docPropsVTypes">
  <Template>logo.dot</Template>
  <TotalTime>63</TotalTime>
  <Pages>3</Pages>
  <Words>971</Words>
  <Characters>4856</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5816</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cp:lastModifiedBy>Miriam Haim</cp:lastModifiedBy>
  <cp:revision>6</cp:revision>
  <cp:lastPrinted>2012-04-16T05:25:00Z</cp:lastPrinted>
  <dcterms:created xsi:type="dcterms:W3CDTF">2019-05-16T11:59:00Z</dcterms:created>
  <dcterms:modified xsi:type="dcterms:W3CDTF">2019-06-11T08:20:00Z</dcterms:modified>
</cp:coreProperties>
</file>